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6D9" w:rsidRPr="007226D9" w:rsidRDefault="007226D9" w:rsidP="007226D9">
      <w:pPr>
        <w:spacing w:after="0" w:line="240" w:lineRule="auto"/>
        <w:ind w:left="5954"/>
        <w:rPr>
          <w:rFonts w:ascii="PT Astra Serif" w:hAnsi="PT Astra Serif" w:cs="PT Astra Serif"/>
          <w:color w:val="000000" w:themeColor="text1"/>
          <w:sz w:val="28"/>
          <w:szCs w:val="28"/>
        </w:rPr>
      </w:pPr>
      <w:r w:rsidRPr="007226D9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ПРИЛОЖЕНИЕ </w:t>
      </w:r>
    </w:p>
    <w:p w:rsidR="007226D9" w:rsidRPr="007226D9" w:rsidRDefault="007226D9" w:rsidP="007226D9">
      <w:pPr>
        <w:spacing w:after="0" w:line="240" w:lineRule="auto"/>
        <w:ind w:left="5954"/>
        <w:rPr>
          <w:rFonts w:ascii="PT Astra Serif" w:hAnsi="PT Astra Serif" w:cs="PT Astra Serif"/>
          <w:color w:val="000000" w:themeColor="text1"/>
          <w:sz w:val="28"/>
          <w:szCs w:val="28"/>
        </w:rPr>
      </w:pPr>
      <w:r w:rsidRPr="007226D9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к постановлению администрации </w:t>
      </w:r>
    </w:p>
    <w:p w:rsidR="007226D9" w:rsidRPr="007226D9" w:rsidRDefault="007226D9" w:rsidP="007226D9">
      <w:pPr>
        <w:spacing w:after="0" w:line="240" w:lineRule="auto"/>
        <w:ind w:left="5954"/>
        <w:rPr>
          <w:rFonts w:ascii="PT Astra Serif" w:hAnsi="PT Astra Serif" w:cs="PT Astra Serif"/>
          <w:color w:val="000000" w:themeColor="text1"/>
          <w:sz w:val="28"/>
          <w:szCs w:val="28"/>
        </w:rPr>
      </w:pPr>
      <w:r w:rsidRPr="007226D9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Искитимского района </w:t>
      </w:r>
    </w:p>
    <w:p w:rsidR="005F1FFC" w:rsidRPr="007226D9" w:rsidRDefault="007226D9" w:rsidP="007226D9">
      <w:pPr>
        <w:spacing w:after="0" w:line="240" w:lineRule="auto"/>
        <w:ind w:left="5954"/>
        <w:rPr>
          <w:rFonts w:ascii="PT Astra Serif" w:hAnsi="PT Astra Serif" w:cs="PT Astra Serif"/>
          <w:color w:val="000000" w:themeColor="text1"/>
          <w:sz w:val="28"/>
          <w:szCs w:val="28"/>
        </w:rPr>
      </w:pPr>
      <w:r w:rsidRPr="007226D9">
        <w:rPr>
          <w:rFonts w:ascii="PT Astra Serif" w:hAnsi="PT Astra Serif" w:cs="PT Astra Serif"/>
          <w:color w:val="000000" w:themeColor="text1"/>
          <w:sz w:val="28"/>
          <w:szCs w:val="28"/>
        </w:rPr>
        <w:t>от 14.11.2025 № 1657</w:t>
      </w:r>
    </w:p>
    <w:p w:rsidR="007226D9" w:rsidRDefault="007226D9">
      <w:pPr>
        <w:spacing w:after="0" w:line="240" w:lineRule="auto"/>
        <w:rPr>
          <w:rFonts w:ascii="PT Astra Serif" w:hAnsi="PT Astra Serif" w:cs="PT Astra Serif"/>
          <w:color w:val="000000" w:themeColor="text1"/>
          <w:sz w:val="24"/>
        </w:rPr>
      </w:pPr>
    </w:p>
    <w:p w:rsidR="007226D9" w:rsidRDefault="007226D9">
      <w:pPr>
        <w:spacing w:after="0" w:line="240" w:lineRule="auto"/>
        <w:rPr>
          <w:rFonts w:ascii="PT Astra Serif" w:hAnsi="PT Astra Serif" w:cs="PT Astra Serif"/>
          <w:color w:val="000000" w:themeColor="text1"/>
          <w:sz w:val="24"/>
        </w:rPr>
      </w:pPr>
    </w:p>
    <w:p w:rsidR="005F1FFC" w:rsidRDefault="007226D9">
      <w:pPr>
        <w:spacing w:after="0" w:line="240" w:lineRule="auto"/>
        <w:jc w:val="right"/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Типовая форма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Соглашение (договор)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 предоставлении из бюджета Искитимского района Новосибирской области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юридическим лицам (за исключением государственных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(муниципальных) учреждений), индивидуальным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предпринимателям, физическим лицам грантов в форме субсидий,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в том числе предоставляемых на конкурентной основе</w:t>
      </w:r>
    </w:p>
    <w:p w:rsidR="005F1FFC" w:rsidRDefault="005F1FFC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г. Искитим</w:t>
      </w:r>
    </w:p>
    <w:p w:rsidR="005F1FFC" w:rsidRDefault="005F1FFC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"____" ______________ 20___ г.                                                            N ____________________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(дата заключения соглашения)                                                                     (ном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ер соглашения)</w:t>
      </w:r>
    </w:p>
    <w:p w:rsidR="005F1FFC" w:rsidRDefault="005F1FFC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__________________________________________________________________________,</w:t>
      </w:r>
    </w:p>
    <w:p w:rsidR="005F1FFC" w:rsidRDefault="007226D9">
      <w:pPr>
        <w:spacing w:after="0" w:line="240" w:lineRule="auto"/>
        <w:jc w:val="center"/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(наименование органа местного самоуправления Искитимского района Новосибирской области, осуществляющего в соответствии с бюджетным законодательством Российской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Федерации функции главного распорядителя средств бюджета Искитимского района Новосибирской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которому  как  получателю  средств бюджета Искитимского района Новосибирской области доведены  лимиты бюджетных обязательств на предоставление юридическим л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ицам (за исключением государственных (муниципальных) учреждений), индивидуальным предпринимателям,  физическим  лицам  грантов в форме субсидий, в том числе предоставляемых     на    конкурентной    основе,    в    соответствии    с </w:t>
      </w:r>
      <w:hyperlink r:id="rId6" w:tooltip="consultantplus://offline/ref=0F5699E0EF6EA65438E1F78A7D97D0B14E1A7656DDA1C2B636CFA17F0B6CFF5DDDE26A5E43DFD3CD3562D4651D4DD3C5D8D8A4E37E766C336Cd9B"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пунктом  7  статьи  78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Бюджетного кодекса Российской Федерации, именуемый в дальнейшем _______________________________________________________________,</w:t>
      </w:r>
    </w:p>
    <w:p w:rsidR="005F1FFC" w:rsidRDefault="007226D9">
      <w:pPr>
        <w:spacing w:after="0" w:line="240" w:lineRule="auto"/>
        <w:jc w:val="both"/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(наименование главного распорядителя бюджета Искитимского района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  <w:szCs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Новосибирской области)                 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в лице ___________________________________________________________________,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(наименование должности, а также фамилия, имя, отчество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(при наличии) руководителя главного распорядителя бюджета Искитимского района Новосибирской области или уполномоченного им лица)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действующего(ей) на основании _____________________________________________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_____________________________________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______________________________________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__________________________________________________________________________,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(реквизиты учредительного документа, доверенности, приказа или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иного документа, удостоверяющего полномочия)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с одной сто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роны, и _______________________________________________________,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(наименование юридического лица, фамилия, имя, отчество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(при наличии) индивидуального предпринимателя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       или физиче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ского лица)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именуемое(ый, ая) в дальнейшем "Получатель", в лице _______________________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__________________________________________________________________________,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(наименование должности, а также фамилия, имя, отчество (при наличии)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лица, предста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вляющего Получателя, или уполномоченного им лица,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фамилия, имя, отчество (при наличии) индивидуального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предпринимателя или физического лица)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действующего(ей) на основании _____________________________________________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_________________________________________________________________,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(реквизиты учредительного документа юридического лица, свидетельства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о государственной регистрации индивидуального предпринимателя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lastRenderedPageBreak/>
        <w:t xml:space="preserve">             или иного документа, удостоверяющег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 полномочия)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с другой стороны, совместно именуемые "Стороны", в соответствии с Бюджетным </w:t>
      </w:r>
      <w:hyperlink r:id="rId7" w:tooltip="consultantplus://offline/ref=0F5699E0EF6EA65438E1F78A7D97D0B14E1A7656DDA1C2B636CFA17F0B6CFF5DCFE2325242DBC9CC307782345B61dDB"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кодексом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Российской Федерации, __________________________________________________________________________,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(наименование порядка предоставления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гранта в форме субсидии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из бюджета Искитимского района Новосибирской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утвержденным   постановлением   администрации Искитимского района Новосибирской   области  от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"____"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______________ 20___  г.  N  ______  (далее - Порядок предоставления гранта), заключили настоящее Соглашение о нижеследующем.</w:t>
      </w:r>
    </w:p>
    <w:p w:rsidR="005F1FFC" w:rsidRDefault="005F1FFC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I. Предмет Соглашения</w:t>
      </w:r>
    </w:p>
    <w:p w:rsidR="005F1FFC" w:rsidRDefault="005F1FFC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1.1. Предметом настоящего Соглашения является предоставление Получателю из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бюджета Искитимского района Новосибирской области в 20__ году/20___ - 20___ годах гранта в форме субсидии (далее - грант) на ________________________________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___________________________________________________________________________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(наиме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нование цели(ей) предоставления гранта)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1.1.1.  В  рамках  реализации Получателем следующего(их) мероприятия(й)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&lt;1&gt;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1.1.1.1. _____________________________________________________________.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1.1.1.2. ________________________________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_____________________________.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1.2. Грант предоставляется на _________________________________________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                                     (финансовое обеспечение/возмещение)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затрат  в  соответствии  с перечнем затрат согл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асно приложению N ________ к настоящему  Соглашению,  которое  является  неотъемлемой  частью настоящего Соглашения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&lt;2&gt;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5F1FFC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II. Финансовое обеспечение предоставления гранта</w:t>
      </w:r>
    </w:p>
    <w:p w:rsidR="005F1FFC" w:rsidRDefault="005F1FFC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2.1.  Грант предоставляется из бюджета Искитимского р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айона Новосибирской области в      пределах      лимитов     бюджетных     обязательств,     доведенных _______________________________________ по   кодам  классификации  расходов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(наименование главного распорядителя средств 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бюджета Искитимского района Но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бюджета Искитимского района Новосибирской  области  (далее  -  коды  БК)  на цели, указанные   в  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разделе   I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настоящего   Соглашения,   в   общем  размере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_______________(________________) рублей ___ копеек, в том чис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ле: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(сумма цифрами) (сумма прописью)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в 20__ году ________(_________) рублей __ копеек - по коду БК ________;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(сумма                 (сумма                                                           (код БК)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цифрами)     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прописью)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в 20__ году ________(_________) рублей __ копеек - по коду БК ________;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(сумма               (сумма                                                             (код БК)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цифрами)           прописью)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в 20__ году ________(________) рублей __ копеек - по коду БК  ________.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(сумма                (сумма                                                          (код БК)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цифрами)        прописью)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2.2.   За   пределами 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планового   периода   грант  предоставляется  в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соответствии с _____________________________________________________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&lt;3.1&gt;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в 20__ году _______________(________________) рублей __ копеек;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(сумма цифрами) (сумма прописью)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в 20__ году _______________(________________) рублей __ копеек;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(сумма цифрами) (сумма прописью)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в 20__ году _______________(________________) рублей __ копеек.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(сумма цифрами) (сумма прописью)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II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I. Условия предоставления гранта</w:t>
      </w:r>
    </w:p>
    <w:p w:rsidR="005F1FFC" w:rsidRDefault="005F1FFC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3.1.  Грант  предоставляется  в  соответствии с Порядком предоставления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гранта: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3.1.1. При представлении Получателем в ________________________________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  <w:szCs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                                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(наименование главного распорядителя средств </w:t>
      </w: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бюджета Искитимского района Новосибирской области)     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в срок до "____" _____________ 20___ г. следующих документов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&lt;3&gt;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3.1.1.1. __________________________________________________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3.1.1.2. _____________________________________________________________.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3.1.2. При соблюдении иных условий, в том числе: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3.1.2.1. _________________________________________________________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&lt;4&gt;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3.1.2.2.   При  пред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ставлении  Получателем  в  Управление  Федерального казначейства по Новосибирской области следующих документов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&lt;5&gt;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3.1.2.2.1. _________________________________________________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&lt;5.1&gt;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&lt;5&gt;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3.2.  Перечисление  гранта  осуществляется  в  соответствии с бюджетным законодательством Российской Федерации: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3.2.1.  На  счет  для  учета операций со средствами юридических лиц, не являющихся    участниками   бюджетного   процесса,   открытый  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Управлением Федерального   казначейства   по   Новосибирской   области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&lt;5&gt;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3.2.2. На счет Получателя, открытый в _________________________________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______________________________________________________________________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&lt;6&gt;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(наименование кредитной организации)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3.2.2.1.   В   соответствии   с  планом-графиком  перечисления  гранта, установленным  в  приложении  N _______ к настоящему Соглашению, являющемся неотъемлемой частью настоящего Соглашения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&lt;7&gt;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3.2.2.2. Не позднее ____ рабочего дня, следующего за днем представления Получателем в ___________________________________ следующих документов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&lt;3&gt;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  <w:szCs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(наименование главного распорядителя средств 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бюджета Искитим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ского района Новосибирской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3.2.2.2.1. ___________________________________________________________.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3.2.2.2.2. ___________________________________________________________.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3.3.  Условием  предоставления  гранта  является  согласие   Пол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учателя на                                                            осуществление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___________________________________________________________________________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  <w:szCs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(наименование главного распорядителя средств </w:t>
      </w:r>
    </w:p>
    <w:p w:rsidR="005F1FFC" w:rsidRDefault="007226D9">
      <w:pPr>
        <w:spacing w:after="0" w:line="240" w:lineRule="auto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бюджета Иски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тимского района Новосибирской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проверок  соблюдения Получателем порядка и условий предоставления гранта, в том  числе  в  части  достижения результатов предоставления гранта, а также проверок   органами   государственного (муниципального) финансово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го   контроля  соблюдения Получателем  порядка  и  условий  предоставления  гранта  в соответствии со </w:t>
      </w:r>
      <w:hyperlink r:id="rId8" w:tooltip="consultantplus://offline/ref=0F5699E0EF6EA65438E1F78A7D97D0B14E1A7656DDA1C2B636CFA17F0B6CFF5DDDE26A5C44DCD3C66438C4615419D9DADEC6BBE1607666d9B"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статьями  268.1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и </w:t>
      </w:r>
      <w:hyperlink r:id="rId9" w:tooltip="consultantplus://offline/ref=0F5699E0EF6EA65438E1F78A7D97D0B14E1A7656DDA1C2B636CFA17F0B6CFF5DDDE26A5C44DED5C66438C4615419D9DADEC6BBE1607666d9B"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269.2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Бюджетного кодекса Российск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ой Федерации. Выражение согласия  Получателя  на  осуществление  указанных  проверок осуществляется путем подписания настоящего Соглашения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&lt;8&gt;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3.4. Иные условия предоставления гранта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&lt;9&gt;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3.4.1. ________________________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_______________________________________.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3.4.2. _______________________________________________________________.</w:t>
      </w:r>
    </w:p>
    <w:p w:rsidR="005F1FFC" w:rsidRDefault="005F1FFC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IV. Взаимодействие Сторон</w:t>
      </w:r>
    </w:p>
    <w:p w:rsidR="005F1FFC" w:rsidRDefault="005F1FFC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4.1. _______________________________________________________ обязуется: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  <w:szCs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(наименование главного распорядителя средств 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бюджета Искитимского района Новосибирской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4.1.1.  Обеспечить  предоставление гранта в соответствии с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разделом III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настоящего Соглашения.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4.1.2.  Осуществлять  проверку  представляемых  Получателем документов,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lastRenderedPageBreak/>
        <w:t>указанных в пунктах _________________ настоящего Соглашения, в том числе на соответствие их Порядку предоставления гранта, в течение _____ рабочих дней со дня их получения от Получ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ателя.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4.1.3. Обеспечивать перечисление гранта на счет Получателя, указанный в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разделе VIII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настоящего Соглашения, в соответствии с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пунктом 3.2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настоящего Соглашения.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4.1.4. Устанавливать: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4.1.4.1.  Значения  результ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ата(ов)  предоставления  гранта в приложении N   ___  к  настоящему  Соглашению,  которое  является  неотъемлемой частью настоящего Соглашения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&lt;10&gt;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tabs>
          <w:tab w:val="left" w:pos="10205"/>
        </w:tabs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4.1.4.2.    Характеристики    результата(ов)    предоставления   гранта (показатели,  нео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бходимые для достижения результатов предоставления гранта) (далее  -  характеристики)  в  приложении  N  ___  к настоящему Соглашению, которое является неотъемлемой частью настоящего Соглашения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&lt;24&gt;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4.1.4.3.  План  мероприятий  по  дости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жению  результатов предоставления гранта   (контрольные   точки)   согласно  приложению  N  ___  к настоящему Соглашению,  которое  является  неотъемлемой  частью  настоящего Соглашения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&lt;25&gt;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4.1.4.4. _____________________________________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________________________.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4.1.5. Осуществлять   оценку   достижения   Получателем   установленных значений   результата(ов)  предоставления  гранта,  установленных  Порядком предоставления гранта или _________________________________________________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  <w:szCs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(наименование главного распорядителя средств 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бюджета Искитимского района Новосибирской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в   соответствии  с 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пунктом  4.1.4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настоящего  Соглашения,  на  основании отчета(ов)  о  достижении  установленных п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ри предоставлении гранта значений результата(ов)   предоставления  гранта,  составленных  по  форме  согласно приложению  N  ______  к  настоящему  Соглашению,  являющемуся неотъемлемой частью   настоящего   Соглашения,   представленного(ых)  в  соответств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ии  с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пунктом  4.3.8.2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настоящего  Соглашения 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&lt;12&gt;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и отчета о реализации плана мероприятий  по  достижению  результатов предоставления гранта (контрольных точек)  согласно  приложению  N  ______  к  настоящему  Соглашению, ко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торое является  неотъемлемой  частью  настоящего  Соглашения,  представленного  в соответствии с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пунктом 4.3.8.3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настоящего Соглашения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&lt;26&gt;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4.1.5.1.  Проводить  мониторинг  достижения  результатов предоставления гранта  в 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соответствии  с  планом  мероприятий  по  достижению результатов предоставления  гранта  (контрольные  точки)  согласно  приложению  N ___ к настоящему Соглашению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&lt;27&gt;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4.1.6.  Осуществлять  контроль  за  соблюдением  Получателем  порядка и условий предоставления гранта, установленных Порядком предоставления гранта и  настоящим  Соглашением,  путем  проведения  плановых и (или) внеплановых проверок: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4.1.6.1. По ме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сту нахождения __________________________________________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  <w:szCs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     (наименование главного распорядителя средств 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бюджета Искитимского района Новосибирской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на  основании  отчета(ов)  о  расходах  Получателя,  источником фин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ансового обеспечения которых является грант, по форме согласно приложению N ______ к настоящему  Соглашению 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&lt;13&gt;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,  являющемуся  неотъемлемой  частью настоящего Соглашения,  представленного  в  соответствии  с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пунктом 4.3.8.1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на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стоящего Соглашения, а также иных документов, представленных Получателем  по запросу ________________________________________ в  соответствии  с 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пунктом  4.3.9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(наименование главного распорядителя средств 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бюджета Искитимского района Новосиб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  <w:szCs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настоящего Соглашения.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4.1.6.2.   По  месту  нахождения  Получателя  путем  документального  и фактического  анализа  операций,  произведенных  Получателем,  связанных  с использованием гранта.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4.1.7. В случае установления _________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_________________________________</w:t>
      </w:r>
    </w:p>
    <w:p w:rsidR="005F1FFC" w:rsidRDefault="007226D9">
      <w:pPr>
        <w:spacing w:after="0" w:line="240" w:lineRule="auto"/>
        <w:rPr>
          <w:rFonts w:ascii="PT Astra Serif" w:hAnsi="PT Astra Serif" w:cs="PT Astra Serif"/>
          <w:color w:val="000000" w:themeColor="text1"/>
          <w:sz w:val="20"/>
          <w:szCs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 (наименование главного распорядителя средств 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бюджета Искитимского района Новосибирской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или получения от органов государственного (муниципального) финансового контроля информации о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факте(ах)  нарушения  Получателем  условий и порядка предоставления гранта, предусмотренных   Порядком   предоставления   гранта   и   (или)  настоящим Соглашением,  в том числе указания в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lastRenderedPageBreak/>
        <w:t>документах, представленных Получателем в  соответствии  с настоящим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Соглашением, недостоверных сведений, а также в случае   недостижения   значений  результатов  предоставления  гранта 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&lt;31&gt;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направлять Получателю требование об обеспечении возврата гранта в бюджет Искитимского района Новосибирской области в р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азмере и в сроки, определенные в указанном требовании.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4.1.8.  В  случае  недостижения  в  установленные настоящим Соглашением сроки  значения  результата  предоставления  гранта  направлять  Получателю требование  об  уплате  пени  в  бюджет Искитимск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ого района Новосибирской области в размере   одной  трехсотшестидесятой  ключевой  ставки  Центрального  Банка Российской  Федерации, действующей на дату начала начисления пени, от суммы гранта,  подлежащей  возврату,  за  каждый  день  просрочки (с первог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о дня, следующего за плановой датой достижения результата предоставления гранта до дня возврата гранта (части гранта) в бюджет Искитимского района Новосибирской области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&lt;32&gt;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4.1.9. В случае установления __________________________________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  <w:szCs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  (наименование главного распорядителя средств 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бюджета Искитимского района Новосибирской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или получения от органов государственного (муниципального)финансового контроля информации о факте(ах)    нарушения    П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олучателем    условий   предоставления   гранта, предусмотренных  Порядком  предоставления  гранта  (за  исключением  случая недостижения  значения результата предоставления гранта) применять штрафные санкции,  рассчитываемые  по  форме,  установленной в п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риложении N ______ к настоящему   Соглашению,   являющемуся   неотъемлемой   частью   настоящего Соглашения, с обязательным уведомлением Получателя в течение ______ рабочих дней с даты принятия решения о применении штрафных санкций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&lt;14&gt;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4.1.10.   Осуществлять  проверку  и  принятие  отчетов,  представленных Получателем   в  соответствии  с 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пунктами  4.3.8.1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- 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4.3.8.4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настоящего Соглашения, в течение ________ рабочих дней со дня их представления.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4.1.11.   Рассматривать   предложения,  документы  и  иную  информацию, направленную  Получателем,  в  том  числе  в  соответствии  с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пунктом 4.4.1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настоящего Соглашения, в течение _______ рабочих дней со дня их получения и уведомлять Полу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чателя о принятом решении.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4.1.12.  Направлять  разъяснения  Получателю  по  вопросам, связанным с исполнением  настоящего  Соглашения,  в течение _______ рабочих дней со дня получения  обращения  Получателя  в соответствии с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пунктом 4.4.</w:t>
        </w:r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2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настоящего соглашения.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4.1.13. Возобновлять перечисление гранта в течение 5 рабочих дней после представления  Получателем  отчетности  по  формам, установленным настоящим Соглашением,  в  случае  приостановления  предоставления  гранта  в связи с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нес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облюдением Получателем сроков и форм представления отчетности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&lt;29&gt;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4.1.14.   Выполнять  иные  обязательства  в  соответствии  с  бюджетным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законодательством  Российской Федерации и Порядком предоставления гранта, в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том числе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&lt;11&gt;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4.1.14.1. ____________________________________________________________.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4.1.14.2. ____________________________________________________________.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4.2. __________________________________________________________ вправе: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  <w:szCs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(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наименование главного распорядителя средств 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бюджета Искитимского района Новосибирской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4.2.1.  Принимать  решение об изменении условий настоящего Соглашения в соответствии  с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пунктом 7.3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настоящего Соглашения, в том числе на осно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вании информации   и  предложений,  направленных  Получателем  в  соответствии  с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пунктом 4.4.1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настоящего Соглашения.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4.2.2.   Принимать   в   соответствии   с  бюджетным  законодательством Российской  Федерации  решение  о  наличии  или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отсутствии  потребности  в направлении  в 20__ году остатка гранта, не использованного в 20__ году, на цели, указанные в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разделе I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настоящего Соглашения, не позднее _____ рабочих дней  со  дня  получения от Получателя следующих документов,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обосновывающих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потребность в направлении остатка гранта на указанные цели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&lt;11&gt;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4.2.2.1. _____________________________________________________________.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4.2.2.2. _____________________________________________________________.</w:t>
      </w:r>
    </w:p>
    <w:p w:rsidR="005F1FFC" w:rsidRDefault="007226D9">
      <w:pPr>
        <w:spacing w:after="0" w:line="240" w:lineRule="auto"/>
        <w:jc w:val="both"/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4.2.3.  Приостанавливать  предоставление  гранта  в случае установления __________________________________________________ или получения от органов     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  <w:szCs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(наименование главного распорядителя средств 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бюджета Искитимского района Новосибирской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государственного (муниципального)финансового  контроля  информации  о  факте(ах) нарушения Получателем   порядка  и  условий  предоставления  гранта,  предусмотренных Порядком  предоставления  гранта  и  настоящим  Соглашением,  в  том  числе указания   в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документах,  представленных  Получателем  в  соответствии  с настоящим  Соглашением,  недостоверных  сведений,  а также при несоблюдении Получателем сроков и форм представления отчетности, установленной настоящим Соглашением,  до устранения указанных нар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ушений с обязательным уведомлением Получателя  не  позднее  _____  рабочего  дня  с  даты  принятия  решения о приостановлении предоставления гранта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&lt;11&gt;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4.2.4. Запрашивать у Получателя документы и информацию, необходимые для осуществлен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ия   контроля  за  соблюдением  Получателем  порядка  и  условий предоставления  гранта,  установленных  Порядком  предоставления  гранта  и настоящим   Соглашением,   в   соответствии   с  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пунктом  4.1.6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настоящего Соглашения.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4.2.5.  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Осуществлять   иные   права   в   соответствии   с   бюджетным законодательством  Российской Федерации и Порядком предоставления гранта, в том числе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&lt;11&gt;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4.2.5.1. _____________________________________________________________.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4.2.5.2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 _____________________________________________________________.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4.3. Получатель обязуется: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4.3.1. Представлять в _________________________________________________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  <w:szCs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 (наименование главного распорядителя средств 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бюджета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Искитимского района Новосибирской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документы в соответствии с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пунктами 3.1.1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,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3.2.2.2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настоящего Соглашения.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4.3.2. Представить в ________________________________________ в срок до                           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0"/>
          <w:szCs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(наимено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вание главного распорядителя средств 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бюджета Искитимского района Новосибирской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"___" __________ 20___ г. документы, установленные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пунктом 4.2.2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настоящего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Соглашения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&lt;15&gt;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4.3.3.  Открыть  в  срок  до  "___"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__________ 20___ г.  лицевой счет в Управлении Федерального казначейства по Новосибирской области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&lt;5&gt;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. 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4.3.4. Направлять грант на ____________________________________ затрат,                                                             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(финансовое обеспечение/возмещение)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определенных 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пунктом  1.2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настоящего  Соглашения,  с  соблюдением Порядка предоставления гранта.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4.3.5. Не приобретать за счет гранта иностранную валюту, за исключением операций, определенных в П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орядке предоставления гранта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&lt;11&gt;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4.3.6.  Вести  обособленный аналитический учет операций, осуществляемых за счет гранта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&lt;11&gt;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4.3.7.  Обеспечивать  достижение значений результата(ов) предоставления гранта,    установле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нных     Порядком     предоставления     гранта     или ___________________________________________  в соответствии с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пунктом 4.1.4</w:t>
        </w:r>
      </w:hyperlink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  <w:szCs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(наименование главного распорядителя средств 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бюджета Искитимского района Новосибирской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настоящего Со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глашения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&lt;11&gt;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4.3.8. Представлять в ________________________________________________: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  <w:szCs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 (наименование главного распорядителя средств 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бюджета Искитимского района Новосибирской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4.3.8.1.   Отчет(ы)   о  расходах  Получателя,  источником  финансового обеспечения  которых  является  грант,  в  соответствии  с 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пунктом 4.1.6.1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настоящего Соглашения, не позднее ____ рабочего дня, следующего за отчетным  _____________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______________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&lt;13&gt;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                                              (месяц, квартал, год)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4.3.8.2.  Отчет(ы)  о достижении значений результата(ов) предоставления гранта  в  соответствии  с 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пункто</w:t>
        </w:r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м 4.1.5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настоящего Соглашения  не позднее _____ рабочего дня, следующего за отчетным __________________________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&lt;11&gt;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(месяц, квартал, год)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4.3.8.3. Отчет о реализации плана мероприятий по достижению результатов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предоставления  гранта  (контрольных  точек) в соответствии с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пунктом 4.1.5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настоящего Соглашения не позднее _____ рабочего дня, следующего за отчетным _____________________.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                                     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(месяц, квартал, год)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4.3.8.4. Иные отчеты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&lt;30&gt;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4.3.8.4.1. ___________________________________________________________.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4.3.8.4.2. ___________________________________________________________.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4.3.9. Направля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ть по запросу __________________________________________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  <w:szCs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     (наименование главного распорядителя средств 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бюджета Искитимского района Новосибирской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документы   и   информацию,   необходимые  для  осуществления  контр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оля  за соблюдением  порядка  и  условий  предоставления  гранта  в  соответствии с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пунктом  4.2.4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настоящего Соглашения, в течение ______ рабочих дней со дня получения указанного запроса.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4.3.10. В случае получения от __________________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  <w:szCs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      (наименование главного распорядителя средств 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бюджета Искитимского района Новосибирской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требований в соответствии с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пунктами 4.1.7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и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4.1.8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настоящего Соглашения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4.3.10.1.  Устранять факт(ы) нарушения условий и порядка предоставления гранта  в  сроки,  определенные  в  требовании,  указанном  в 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пункте 4.1.7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настоящего Соглашения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&lt;33&gt;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4.3.10.2.  Возвращать  в бюджет Искитимско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го района Новосибирской области грант в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размере  и  в  сроки,  определенные  в требовании, указанном в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пункте 4.1.7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настоящего Соглашения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&lt;33&gt;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4.3.10.3.  Уплачивать  пени  в бюджет Искитимского района Новосибирской области в размере и сроки, указанные в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пункте 4.1.8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настоящего Соглашения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&lt;34&gt;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4.3.11.  Перечислять  в бюджет Искитимского района Новосибирской обл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асти денежные средства  в  размере,  определенном  по форме согласно приложению N _____ к настоящему   Соглашению,   являющемуся   неотъемлемой   частью   настоящего Соглашения, в случае принятия _____________________________________ решения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  <w:szCs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(наименование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главного распорядителя средств </w:t>
      </w:r>
    </w:p>
    <w:p w:rsidR="005F1FFC" w:rsidRDefault="007226D9">
      <w:pPr>
        <w:spacing w:after="0" w:line="240" w:lineRule="auto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бюджета Искитимского района Новосибирской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о  применении  к Получателю штрафных санкций в соответствии с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пунктом 4.1.9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настоящего Соглашения, в срок, установленный ______________________________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  <w:szCs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         (наименование главного распорядителя средств 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бюджета Искитимского района Новосибирской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в уведомлении о применении штрафных санкций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&lt;14&gt;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4.3.12.  Возвращать  неиспользованный остаток гранта в доход бюджета Искитимского района Новосибирской    области    в    случае    отсутствия    решения _______________________________________ о наличии потребности в направлении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  <w:szCs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(наименование гла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вного распорядителя средств 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бюджета Искитимского района Новосибирской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не  использованного  в  20___ году  остатка  гранта  на  цели,  указанные в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разделе I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настоящего Соглашения, в срок до "___" ___________ 20___ г.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&lt;1</w:t>
        </w:r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7&gt;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4.3.13. Обеспечивать полноту и достоверность сведений, представляемых в ___________________________________ в соответствии с настоящим Соглашением.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  <w:szCs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(наименование главного распорядителя средств 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бюджета Искитимского района Новосибирской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4.3.14. Выполнять иные обязательства в соответствии с законодательством Российской Федерации и Порядком предоставления гранта, в том числе: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4.3.14.1.   Представлять  в  Управление  Федерального  казначейства  по Новосибирской области документы в с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оответствии с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пунктом 3.1.2.2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настоящего Соглашения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&lt;5&gt;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4.3.14.2.  Указывать  в  контрактах (договорах), распоряжениях, а также документах, установленных в _______________________________________________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_____________________________________________________________________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&lt;5.2&gt;</w:t>
        </w:r>
      </w:hyperlink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идентификатор настоящего Соглашения в соответствии с _________________________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&lt;5.3&gt;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&lt;5&gt;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4.3.14.3.  Вести  раздельный  учет  результа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тов финансово-хозяйственной деятельности по настоящему Соглашению в соответствии с ________________________________________________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&lt;5.4&gt;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&lt;5&gt;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4.3.14.4.   Формировать   в   установленных  Правительством  Российской Федерации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случаях  информацию о структуре цены муниципального контракта, контракта    (договора),    суммы    средств,   предусмотренной   договором (соглашением),  в  порядке  и  по форме, установленных 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___________________________________________________________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_____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&lt;5.5&gt;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&lt;5&gt;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4.3.14.5.  Соблюдать  запреты,  предусмотренные </w:t>
      </w:r>
      <w:hyperlink r:id="rId10" w:tooltip="consultantplus://offline/ref=0F5699E0EF6EA65438E1F78A7D97D0B14E1A7656DDA1C2B636CFA17F0B6CFF5DDDE26A5944D9D6C66438C4615419D9DADEC6BBE1607666d9B"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пунктом 3 статьи 242.23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Бюджетного кодекса Российской Федерации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&lt;5&gt;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4.3.14.6. Соблюдать в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установленных Правительством Российской Федерации случаях   положения,   предусмотренные  </w:t>
      </w:r>
      <w:hyperlink r:id="rId11" w:tooltip="consultantplus://offline/ref=0F5699E0EF6EA65438E1F78A7D97D0B14E1A7656DDA1C2B636CFA17F0B6CFF5DDDE26A5944DAD3C66438C4615419D9DADEC6BBE1607666d9B"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статьей  242.24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Бюджетного кодекса Российской Федерации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&lt;5&gt;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4.3.14.7. Не допускать образования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на едином налоговом счете Получателя задолженности  по  уплате  налогов,  сборов  и  страховых взносов в бюджеты бюджетной  системы  Российской  Федерации  или превышения размера указанной задолженности,   определенного   </w:t>
      </w:r>
      <w:hyperlink r:id="rId12" w:tooltip="consultantplus://offline/ref=0F5699E0EF6EA65438E1F78A7D97D0B14F137455DAA0C2B636CFA17F0B6CFF5DDDE26A5A44DADEC66438C4615419D9DADEC6BBE1607666d9B"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пунктом   3   статьи 47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Налогового кодекса Российской Федерации.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4.3.14.8. ____________________________________________________________.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4.3.15. Получать согласие лиц, являющихся  поставщиками  (подрядчиками, исполнителями)  по  д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оговорам (соглашениям), заключенным в целях исполнения обязательств  по  настоящему  Соглашению,  на осуществление в отношении них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проверки __________________________________________________________________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0"/>
          <w:szCs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(наименование главного распоря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дителя средств 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бюджета Искитимского района Новосибирской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соблюдения  порядка  и  условий  предоставления гранта, в том числе в части достижения  результатов  предоставления  гранта,  а также проверки органами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государственного(муниципального)финансового контроля соблюдения указанными лицами порядка и  условий  предоставления  гранта в соответствии со </w:t>
      </w:r>
      <w:hyperlink r:id="rId13" w:tooltip="consultantplus://offline/ref=0F5699E0EF6EA65438E1F78A7D97D0B14E1A7656DDA1C2B636CFA17F0B6CFF5DDDE26A5C44DCD3C66438C4615419D9DADEC6BBE1607666d9B"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статьями 268.1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и </w:t>
      </w:r>
      <w:hyperlink r:id="rId14" w:tooltip="consultantplus://offline/ref=0F5699E0EF6EA65438E1F78A7D97D0B14E1A7656DDA1C2B636CFA17F0B6CFF5DDDE26A5C44DED5C66438C4615419D9DADEC6BBE1607666d9B"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269.2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Бюджетного кодекса Российской Федерации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&lt;28&gt;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4.4. Получатель вправе: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4.4.1. Направлять в ___________________________________________________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  <w:szCs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 (наименование главного распорядителя средств 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бюджета Искитимского района Новосибирской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предложения  о  внесении  изменений в настоящее Соглашение в соответствии с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пунктом  7.3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настоящего  Соглашения,  в  том  числе  в случае установления необходимости изменения размера гранта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с приложением информации, содержащей финансово-экономическое обоснование данного изменения.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4.4.2. Обращаться в ___________________________________________________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  <w:szCs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 (наименование главного распорядителя средств 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бюджета Иски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тимского района Новосибирской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в целях получения разъяснений в связи с исполнением настоящего Соглашения.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4.4.3.   Направлять  в  20___  году  неиспользованный  остаток  гранта, полученного  в  соответствии  с  настоящим  Соглашением  (при  нал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ичии), на осуществление  выплат  в  соответствии  с  целями,  указанными  в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разделе I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настоящего Соглашения, в случае принятия __________________________________</w:t>
      </w:r>
    </w:p>
    <w:p w:rsidR="005F1FFC" w:rsidRDefault="007226D9">
      <w:pPr>
        <w:spacing w:after="0" w:line="240" w:lineRule="auto"/>
        <w:rPr>
          <w:rFonts w:ascii="PT Astra Serif" w:hAnsi="PT Astra Serif" w:cs="PT Astra Serif"/>
          <w:color w:val="000000" w:themeColor="text1"/>
          <w:sz w:val="20"/>
          <w:szCs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(наименование главного распорядителя средств </w:t>
      </w:r>
    </w:p>
    <w:p w:rsidR="005F1FFC" w:rsidRDefault="007226D9">
      <w:pPr>
        <w:spacing w:after="0" w:line="240" w:lineRule="auto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бюджета Искитимского района Но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соответствующего   решения   в  соответствии  с 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пунктом  4.2.2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настоящего Соглашения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&lt;15&gt;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4.4.4.   Осуществлять   иные   права   в   соответствии   с   бюджетным законодательством  Российской Федераци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и и Порядком предоставления гранта, в том числе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&lt;11&gt;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4.4.4.1. _____________________________________________________________.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4.4.4.2. _____________________________________________________________.</w:t>
      </w:r>
    </w:p>
    <w:p w:rsidR="005F1FFC" w:rsidRDefault="005F1FFC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V. Ответст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венность Сторон</w:t>
      </w:r>
    </w:p>
    <w:p w:rsidR="005F1FFC" w:rsidRDefault="005F1FFC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5.1.   В   случае   неисполнения  или  ненадлежащего  исполнения  своих обязательств  по  настоящему  Соглашению  Стороны  несут  ответственность в соответствии с законодательством Российской Федерации.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5.2.  При  наступлении  обстоятельств  непреодолимой  силы, вследствие возникновения которых соблюдение условий предоставления гранта, в том числе исполнение  обязательств  по  достижению значения результата предоставления гранта,  является невозможным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, требования, предусмотренные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пунктами 4.1.7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- 4.1.__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&lt;35&gt;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настоящего Соглашения не применяются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&lt;36&gt;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5.3. Иные положения об ответственности за неисполнение или ненадлежащее исполнение Сторонами обязательств по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настоящему Соглашению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&lt;11&gt;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5.3.1. _______________________________________________________________.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5.3.2. _______________________________________________________________.</w:t>
      </w:r>
    </w:p>
    <w:p w:rsidR="005F1FFC" w:rsidRDefault="005F1FFC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VI. Иные условия</w:t>
      </w:r>
    </w:p>
    <w:p w:rsidR="005F1FFC" w:rsidRDefault="005F1FFC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6.1. Иные условия по настоящему Соглашению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&lt;11&gt;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6.1.1. _______________________________________________________________.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6.1.2. _______________________________________________________________.</w:t>
      </w:r>
    </w:p>
    <w:p w:rsidR="005F1FFC" w:rsidRDefault="005F1FFC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VII. Заключит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ельные положения</w:t>
      </w:r>
    </w:p>
    <w:p w:rsidR="005F1FFC" w:rsidRDefault="005F1FFC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7.1.   Споры,   возникающие  между  Сторонами  в  связи  с  исполнением настоящего  Соглашения,  решаются  ими,  по  возможности,  путем проведения переговоров  с  оформлением соответствующих протоколов или иных документов. При  недос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тижении  согласия  споры  между  Сторонами  решаются  в  судебном порядке.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  бюджетных   обязате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льств,   указанных  в 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пункте  2.1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настоящего Соглашения,  и действует до полного исполнения Сторонами своих обязательств по настоящему Соглашению.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7.3.  Изменение  настоящего  Соглашения,  в  том числе в соответствии с положениями  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пункта   4.2.1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настоящего   Соглашения,  осуществляется  по соглашению  Сторон  и  оформляется  в  виде  дополнительного  соглашения  к настоящему Соглашению согласно приложению N ______ к настоящему Соглашению, являющемуся неотъемлемой частью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настоящего Соглашения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&lt;18&gt;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7.3.1. Изменение настоящего Соглашения возможно в случае: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7.3.1.1. Уменьшения ___________________________________________________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  <w:szCs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 (наименование главного распорядителя средств 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бюджета Искитимского района Новосибирской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ранее    доведенных   лимитов   бюджетных   обязательств,   приводящего   к невозможности  предоставления  гранта  в  размере, определенном в настоящем Соглашении.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7.3.1.2. ___________________________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_____________________________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&lt;19&gt;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7.4.    Расторжение    настоящего   Соглашения   оформляется   в   виде дополнительного  соглашения  к  настоящему  Соглашению  согласно приложению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N _____ к настоящему Соглашению, являющемуся неотъемлемой частью настоящего Соглашения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&lt;20&gt;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7.5.   Расторжение   настоящего   Соглашения  в  одностороннем  порядке осуществляется в случаях: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7.5.1. Реорганизация Получателя, являющегос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я юридическим лицом, в форме разделения,  выделения,  а  также  при  ликвидации  Получателя, являющегося юридическим  лицом,  или  прекращение  деятельности Получателя, являющегося индивидуальным предпринимателем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&lt;37&gt;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Настоящее   Соглаше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ние   расторгается  с  формированием  уведомления  о расторжении  настоящего  Соглашения  в  одностороннем  порядке  и  акта  об исполнении  обязательств по настоящему Соглашению с отражением информации о не исполненных    Получателем    обязательствах,  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источником   финансового обеспечения  которых  является  грант, и возврате неиспользованного остатка гранта в бюджет Искитимского района Новосибирской области.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7.5.2. Нарушения Получателем порядка и  условий  предоставления гранта,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установленных Порядк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ом предоставления гранта и настоящим Соглашением.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7.5.3.  Недостижения  Получателем  установленных  настоящим Соглашением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результата(ов)  предоставления гранта, их характеристик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&lt;24&gt;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, установленных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в соответствии с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пунктом 4</w:t>
        </w:r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.1.4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настоящего Соглашения.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7.5.4.  Отказа  Получателя от изменения условий настоящего Соглашения в случае, предусмотренном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пунктом 7.3.1.1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настоящего Соглашения.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7.5.5. _________________________________________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&lt;19&gt;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7.6.  Расторжение  настоящего  Соглашения  осуществляется по соглашению Сторон.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7.7.   Документы   и   иная   информация,   предусмотренные   настоящим Соглашением, могут направляться Сторонами следующим(и) способом(ами):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7.7.1.  Заказным  письмом  с  уведомлением  о  вручении  либо вручением представителем   одной  Стороны  подлинников  документов,  иной  информации представителю другой Стороны.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7.7.2. __________________________________________________________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&lt;21&gt;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7.8. Настоящее Соглашение заключено Сторонами в форме: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7.8.1. Электронного документа и подписано усиленными квалифицированными электронными  подписями  лиц,  имеющих право действовать от имени каждой из Сторон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&lt;22&gt;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7.8.2. Бумажного документа в двух экземплярах, по одному экземпляру для каждой из Сторон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&lt;23&gt;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5F1FFC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VIII. Платежные реквизиты Сторон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14"/>
        <w:gridCol w:w="567"/>
        <w:gridCol w:w="4252"/>
      </w:tblGrid>
      <w:tr w:rsidR="005F1FFC">
        <w:tc>
          <w:tcPr>
            <w:tcW w:w="4314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Сокращенное наименование</w:t>
            </w:r>
          </w:p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__________________________________</w:t>
            </w:r>
          </w:p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 (главного распорядителя средств </w:t>
            </w:r>
          </w:p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бюджета Искитимского района Новосибирской области)</w:t>
            </w:r>
          </w:p>
        </w:tc>
        <w:tc>
          <w:tcPr>
            <w:tcW w:w="567" w:type="dxa"/>
          </w:tcPr>
          <w:p w:rsidR="005F1FFC" w:rsidRDefault="005F1FFC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4252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Сокращенное наименование Получателя ________________________</w:t>
            </w:r>
          </w:p>
        </w:tc>
      </w:tr>
      <w:tr w:rsidR="005F1FFC">
        <w:tc>
          <w:tcPr>
            <w:tcW w:w="4314" w:type="dxa"/>
            <w:vMerge w:val="restart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Наименование</w:t>
            </w:r>
          </w:p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__________________________________</w:t>
            </w:r>
          </w:p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(главного распорядителя средств </w:t>
            </w:r>
          </w:p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бюджета Искитимского района Новосибирской области)</w:t>
            </w:r>
          </w:p>
        </w:tc>
        <w:tc>
          <w:tcPr>
            <w:tcW w:w="567" w:type="dxa"/>
            <w:vMerge w:val="restart"/>
          </w:tcPr>
          <w:p w:rsidR="005F1FFC" w:rsidRDefault="005F1FFC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4252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Наименование Получателя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__________________________</w:t>
            </w:r>
          </w:p>
        </w:tc>
      </w:tr>
      <w:tr w:rsidR="005F1FFC">
        <w:tc>
          <w:tcPr>
            <w:tcW w:w="4314" w:type="dxa"/>
            <w:vMerge/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567" w:type="dxa"/>
            <w:vMerge/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4252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ОГРН __________, </w:t>
            </w:r>
            <w:hyperlink r:id="rId15" w:tooltip="consultantplus://offline/ref=0F5699E0EF6EA65438E1F78A7D97D0B14A1F7E5DD8A1C2B636CFA17F0B6CFF5DCFE2325242DBC9CC307782345B61dDB" w:history="1">
              <w:r>
                <w:rPr>
                  <w:rFonts w:ascii="PT Astra Serif" w:eastAsia="PT Astra Serif" w:hAnsi="PT Astra Serif" w:cs="PT Astra Serif"/>
                  <w:color w:val="000000" w:themeColor="text1"/>
                  <w:sz w:val="24"/>
                  <w:szCs w:val="24"/>
                </w:rPr>
                <w:t>ОКТМО</w:t>
              </w:r>
            </w:hyperlink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 __________</w:t>
            </w:r>
          </w:p>
        </w:tc>
      </w:tr>
      <w:tr w:rsidR="005F1FFC">
        <w:tc>
          <w:tcPr>
            <w:tcW w:w="4314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ОГРН __________, </w:t>
            </w:r>
            <w:hyperlink r:id="rId16" w:tooltip="consultantplus://offline/ref=0F5699E0EF6EA65438E1F78A7D97D0B14A1F7E5DD8A1C2B636CFA17F0B6CFF5DCFE2325242DBC9CC307782345B61dDB" w:history="1">
              <w:r>
                <w:rPr>
                  <w:rFonts w:ascii="PT Astra Serif" w:eastAsia="PT Astra Serif" w:hAnsi="PT Astra Serif" w:cs="PT Astra Serif"/>
                  <w:color w:val="000000" w:themeColor="text1"/>
                  <w:sz w:val="24"/>
                  <w:szCs w:val="24"/>
                </w:rPr>
                <w:t>ОКТМО</w:t>
              </w:r>
            </w:hyperlink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 __________</w:t>
            </w:r>
          </w:p>
        </w:tc>
        <w:tc>
          <w:tcPr>
            <w:tcW w:w="567" w:type="dxa"/>
          </w:tcPr>
          <w:p w:rsidR="005F1FFC" w:rsidRDefault="005F1FFC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4252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4314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Место нахождения:</w:t>
            </w:r>
          </w:p>
        </w:tc>
        <w:tc>
          <w:tcPr>
            <w:tcW w:w="567" w:type="dxa"/>
          </w:tcPr>
          <w:p w:rsidR="005F1FFC" w:rsidRDefault="005F1FFC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4252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Место нахождения:</w:t>
            </w:r>
          </w:p>
        </w:tc>
      </w:tr>
      <w:tr w:rsidR="005F1FFC">
        <w:tc>
          <w:tcPr>
            <w:tcW w:w="4314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567" w:type="dxa"/>
          </w:tcPr>
          <w:p w:rsidR="005F1FFC" w:rsidRDefault="005F1FFC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4252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4314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ИНН ____________/КПП ____________</w:t>
            </w:r>
          </w:p>
        </w:tc>
        <w:tc>
          <w:tcPr>
            <w:tcW w:w="567" w:type="dxa"/>
          </w:tcPr>
          <w:p w:rsidR="005F1FFC" w:rsidRDefault="005F1FFC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4252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ИНН ____________/КПП ____________</w:t>
            </w:r>
          </w:p>
        </w:tc>
      </w:tr>
      <w:tr w:rsidR="005F1FFC">
        <w:tc>
          <w:tcPr>
            <w:tcW w:w="4314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Платежные реквизиты: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Наименование учреждения Банка России __________, БИК ____________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Расчетный счет _____________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Управление Федерального казначейства по Новосибирской области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Лицевой счет _____________</w:t>
            </w:r>
          </w:p>
        </w:tc>
        <w:tc>
          <w:tcPr>
            <w:tcW w:w="567" w:type="dxa"/>
          </w:tcPr>
          <w:p w:rsidR="005F1FFC" w:rsidRDefault="005F1FFC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4252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Платежные реквизиты: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Наименование учреждения Банка России __________, БИК ____________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Расчетный (корреспондентский) счет _____________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Управление Федерального казначейства по Новосибирской области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Лицевой счет _____________ </w:t>
            </w:r>
            <w:hyperlink w:history="1">
              <w:r>
                <w:rPr>
                  <w:rFonts w:ascii="PT Astra Serif" w:eastAsia="PT Astra Serif" w:hAnsi="PT Astra Serif" w:cs="PT Astra Serif"/>
                  <w:color w:val="000000" w:themeColor="text1"/>
                  <w:sz w:val="24"/>
                  <w:szCs w:val="24"/>
                </w:rPr>
                <w:t>&lt;5&gt;</w:t>
              </w:r>
            </w:hyperlink>
          </w:p>
        </w:tc>
      </w:tr>
    </w:tbl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jc w:val="center"/>
        <w:outlineLvl w:val="1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IX. Подписи Сторон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14"/>
        <w:gridCol w:w="567"/>
        <w:gridCol w:w="4252"/>
      </w:tblGrid>
      <w:tr w:rsidR="005F1FFC">
        <w:tc>
          <w:tcPr>
            <w:tcW w:w="4314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Сокращенное наименование</w:t>
            </w:r>
          </w:p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__________________________________</w:t>
            </w:r>
          </w:p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(главного распорядителя средств </w:t>
            </w:r>
          </w:p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бюджета Искитимского района Новосибирской области)</w:t>
            </w:r>
          </w:p>
        </w:tc>
        <w:tc>
          <w:tcPr>
            <w:tcW w:w="567" w:type="dxa"/>
          </w:tcPr>
          <w:p w:rsidR="005F1FFC" w:rsidRDefault="005F1FFC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4252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Сокращенное наименование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Получателя ________________________</w:t>
            </w:r>
          </w:p>
        </w:tc>
      </w:tr>
      <w:tr w:rsidR="005F1FFC">
        <w:tc>
          <w:tcPr>
            <w:tcW w:w="4314" w:type="dxa"/>
          </w:tcPr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20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___________/ __________________</w:t>
            </w:r>
          </w:p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20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 (подпись)       </w:t>
            </w: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 (Ф.И.О.)</w:t>
            </w:r>
          </w:p>
        </w:tc>
        <w:tc>
          <w:tcPr>
            <w:tcW w:w="567" w:type="dxa"/>
          </w:tcPr>
          <w:p w:rsidR="005F1FFC" w:rsidRDefault="005F1FFC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4252" w:type="dxa"/>
          </w:tcPr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20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___________/ __________________</w:t>
            </w:r>
          </w:p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20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 (подпись)        (Ф.И.О.)</w:t>
            </w:r>
          </w:p>
        </w:tc>
      </w:tr>
    </w:tbl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--------------------------------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&lt;1&gt; Указываются конкретные мероприятия, если это предусмотрено Порядком предоставления гранта.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&lt;2&gt; Приложение оформляется в соответствии с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приложением N 1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к настоящей Типовой форме.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&lt;3&gt; Указываются конкретные документы, если это предусмотрено Порядком предоставления гранта.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&lt;3.1&gt; Пункт включается при наличии нормативного правового акта, предусматривающего заключение Соглашения на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срок, превышающий срок действия лимитов бюджетных обязательств. В пустой строке указываются вид, наименование и реквизиты такого нормативного правового акта.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&lt;4&gt; Указываются конкретные условия, если это предусмотрено Порядком предоставления гранта. В случа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е, если условиями гранта предусмотрено финансовое обеспечение мероприятий, в том числе за счет иных источников, сведения о финансовом обеспечении мероприятий с учетом иных источников оформляются в соответствии с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приложением N 2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к настоящей Ти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повой форме, если иная форма не установлена Порядком предоставления гранта.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&lt;5&gt; Пункт предусматривается в случае, если в соответствии с бюджетным законодательством Российской Федерации предоставление гранта подлежит казначейскому сопровождению. Содержание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пункта определяется с учетом бюджетного законодательства Российской Федерации, регулирующего вопросы казначейского сопровождения.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&lt;5.1&gt;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Указываются конкретные документы, предусмотренные правовым актом, определяющим порядок санкционирования операций при казначейском сопровождении средств.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&lt;5.2&gt; Указывается наименование Порядка, а также вид, реквизиты и наименование правового акта, утвержда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ющего порядок санкционирования операций при казначейском сопровождении средств.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&lt;5.3&gt; Указывается наименование Порядка формирования идентификатора государственного контракта, договора (соглашения), а также вид, реквизиты и наименование правового акта, утве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рждающего данный Порядок.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&lt;5.4&gt;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Указывается наименование Порядка ведения учета результатов финансово-хозяйственной деятельности по государственному контракту, договору (соглашению), контракту (договору), а также вид, реквизиты и наименование правового акта, утверждающего данный Порядок.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&lt;5.5&gt; Указывается вид, реквизиты и наименование правового акта, утверждающего порядок и форму формирования информации о структуре цены государственного контракта, контракта (договора), суммы средств, предусмотренной договором (соглашением).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&lt;6&gt; Пункт пред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усматривается в случае, если в соответствии с бюджетным законодательством Российской Федерации предоставление гранта не подлежит казначейскому сопровождению.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&lt;7&gt; Приложение оформляется в соответствии с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приложением N 3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к настоящей Типовой форм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е, если иная форма не установлена Порядком предоставления гранта.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&lt;8&gt; Пункт не предусматривается в случае, если Получатель является унитарным предприятием, хозяйственным товариществом и обществом с участием публично-правовых образований в их уставных (скла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дочных) капиталах, а также коммерческой организацией с участием таких товариществ и обществ в ее уставном (складочном) капитале.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&lt;9&gt; Указываются конкретные условия, если это предусмотрено Порядком предоставления гранта.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&lt;10&gt; Пункт оформляется, если это пре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дусмотрено Порядком предоставления гранта. Приложение оформляется в соответствии с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приложением N 4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к настоящей Типовой форме.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&lt;11&gt; Соответствующий пункт предусматривается, если это предусмотрено Порядком предоставления гранта.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&lt;12&gt; Пункт офор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мляется при наличии в Соглашении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пункта 4.1.4.1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. Отчет(ы) оформляется(ются) в соответствии с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приложением N 5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к настоящей Типовой форме.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&lt;13&gt; Не предусматривается для грантов, предоставляемых в порядке возмещения затрат. Приложен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ие оформляется в соответствии с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приложением N 6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к настоящей Типовой форме.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&lt;14&gt; Соответствующий пункт предусматривается, если применение штрафных санкций предусмотрено Порядком предоставления гранта. Приложение оформляется в соответствии с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приложением N 7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к настоящей Типовой форме, если иная форма не установлена Порядком предоставления гранта.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&lt;15&gt; Пункт предусматривается при наличии в Соглашении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пункта 4.2.2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&lt;17&gt; Пункт предусматривается при наличии в Соглашении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пункта 4.2.2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. Указывается конкретный срок возврата Получателем остатка гранта или его части, не использованных на цели, указанные в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разделе I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Соглашения, но не позднее срока, установленного бюджетным законодательством Российской Ф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едерации.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&lt;18&gt; Дополнительное соглашение оформляется в соответствии с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приложением N 8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к настоящей Типовой форме.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&lt;19&gt; Указываются иные конкретные случаи, если это предусмотрено Порядком предоставления гранта.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&lt;20&gt; Соглашение о расторжении Сог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лашения оформляется в соответствии с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приложением N 9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к настоящей Типовой форме.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&lt;21&gt; Указывается способ(ы) направления документов по выбору Сторон.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&lt;22&gt; Пункт предусматривается при формировании и подписании Соглашения в электронной форме.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&lt;23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&gt; Пункт предусматривается в случае формирования и подписания Соглашения в форме бумажного документа.</w:t>
      </w:r>
      <w:bookmarkStart w:id="0" w:name="Par659"/>
      <w:bookmarkEnd w:id="0"/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&lt;24&gt; Предусматриваются, в случае если это установлено Порядком предоставления гранта.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&lt;25&gt; Приложение оформляется в соответствии с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приложением</w:t>
        </w:r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 xml:space="preserve"> N 10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к настоящей Типовой форме.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&lt;26&gt; Приложение оформляется в соответствии с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приложением N 11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к настоящей Типовой форме.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&lt;27&gt; Предусматривается в случае, если проведение мониторинга достижения результатов предоставления гранта установлено По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рядком предоставления гранта.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&lt;28&gt; Предусматривается для грантов, предоставляемых на финансовое обеспечение затрат Получателя. Пункт не предусматривается в случае, если лица, являющиеся поставщиками (подрядчиками, исполнителями) по договорам (соглашениям),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заключенным в целях исполнения обязательств по соглашению, являются государственными (муниципальными) унитарными предприятиями, хозяйственными товариществами и обществами с участием публично-правовых образований в их уставных (складочных) капиталах, комме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рческими организациями с участием таких товариществ и обществ в их уставных (складочных) капиталах.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&lt;29&gt; Предусматривается при наличии в Соглашении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пункта 4.2.3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&lt;30&gt; Указываются иные отчеты, установленные Порядком предоставления гранта и Сог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лашением, подлежащие представлению Получателем в сроки и по форме, определяемыми Соглашением.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&lt;31&gt; Фраза "а также в случае недостижения значений результатов предоставления гранта" предусматривается в случае, если Порядком предоставления гранта установлена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мера ответственности в виде возврата гранта в случае недостижения значений результатов предоставления гранта.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&lt;32&gt; Предусматривается в случае, если это установлено Порядком предоставления гранта.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&lt;33&gt; Предусматривается при наличии в соглашении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пункта 4.1.7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&lt;34&gt; Предусматривается при наличии в соглашении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пункта 4.1.8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&lt;35&gt; Указываются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пункты 4.1.8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или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4.1.9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при их наличии в Соглашении.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&lt;36&gt; Предусматривается в случае, если Порядком предоставл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ения гранта определен перечень обстоятельств непреодолимой силы, вследствие возникновения которых соблюдение условий предоставления гранта, в том числе исполнение обязательств по достижению значения результата предоставления гранта, является невозможным.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37&gt; Не предусматривается в случае, если Получатель является индивидуальным предпринимателем, осуществляющим деятельность в качестве главы крестьянского (фермерского) хозяйства в соответствии с </w:t>
      </w:r>
      <w:hyperlink r:id="rId17" w:tooltip="consultantplus://offline/ref=0F5699E0EF6EA65438E1F78A7D97D0B14E1B7F50D0A0C2B636CFA17F0B6CFF5DDDE26A5D42DBDC99612DD539581FC0C5DFD8A7E36267d1B"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абзацем вторым п</w:t>
        </w:r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ункта 5 статьи 23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Гражданского кодекса Российской Федерации.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7226D9" w:rsidRDefault="007226D9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hAnsi="PT Astra Serif" w:cs="PT Astra Serif"/>
          <w:color w:val="000000" w:themeColor="text1"/>
          <w:sz w:val="16"/>
        </w:rPr>
        <w:br w:type="page"/>
      </w:r>
    </w:p>
    <w:p w:rsidR="005F1FFC" w:rsidRDefault="007226D9" w:rsidP="007226D9">
      <w:pPr>
        <w:spacing w:after="0" w:line="240" w:lineRule="auto"/>
        <w:ind w:left="4536"/>
        <w:outlineLvl w:val="1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Приложение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1</w:t>
      </w:r>
    </w:p>
    <w:p w:rsidR="005F1FFC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к Типовой форме соглашения (договора)</w:t>
      </w:r>
    </w:p>
    <w:p w:rsidR="005F1FFC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 предоставлении из бюджета Искитимского района</w:t>
      </w:r>
    </w:p>
    <w:p w:rsidR="005F1FFC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Новосибирской области юридическим лицам</w:t>
      </w:r>
    </w:p>
    <w:p w:rsidR="005F1FFC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(за исключением государственных</w:t>
      </w:r>
    </w:p>
    <w:p w:rsidR="005F1FFC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(муниципальных) у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чреждений),</w:t>
      </w:r>
    </w:p>
    <w:p w:rsidR="005F1FFC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индивидуальным предпринимателям,</w:t>
      </w:r>
    </w:p>
    <w:p w:rsidR="005F1FFC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физическим лицам грантов в форме</w:t>
      </w:r>
    </w:p>
    <w:p w:rsidR="005F1FFC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субсидий, в том числе предоставляемых</w:t>
      </w:r>
    </w:p>
    <w:p w:rsidR="005F1FFC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на конкурентной основе</w:t>
      </w:r>
    </w:p>
    <w:p w:rsidR="005F1FFC" w:rsidRDefault="005F1FFC">
      <w:pPr>
        <w:spacing w:after="0" w:line="240" w:lineRule="auto"/>
        <w:rPr>
          <w:rFonts w:ascii="PT Astra Serif" w:hAnsi="PT Astra Serif" w:cs="PT Astra Serif"/>
          <w:color w:val="000000" w:themeColor="text1"/>
          <w:sz w:val="24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Приложение N ______</w:t>
      </w: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к Соглашению</w:t>
      </w: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от ____________ N ______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Перечень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затрат, источником финансового обеспечения/возмещения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которых является грант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Наименование Получателя/ИНН _______________________________________________</w:t>
      </w:r>
    </w:p>
    <w:p w:rsidR="005F1FFC" w:rsidRDefault="007226D9">
      <w:pPr>
        <w:spacing w:before="160" w:after="0" w:line="240" w:lineRule="auto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Единица измерения, руб.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32"/>
        <w:gridCol w:w="737"/>
        <w:gridCol w:w="1247"/>
        <w:gridCol w:w="1303"/>
        <w:gridCol w:w="1303"/>
        <w:gridCol w:w="1303"/>
        <w:gridCol w:w="1303"/>
      </w:tblGrid>
      <w:tr w:rsidR="005F1FFC">
        <w:tc>
          <w:tcPr>
            <w:tcW w:w="1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Наименование показателя &lt;1&gt;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Код строки или N п/п</w:t>
            </w:r>
          </w:p>
        </w:tc>
        <w:tc>
          <w:tcPr>
            <w:tcW w:w="6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Сумма</w:t>
            </w:r>
          </w:p>
        </w:tc>
      </w:tr>
      <w:tr w:rsidR="005F1FFC">
        <w:trPr>
          <w:trHeight w:val="184"/>
        </w:trPr>
        <w:tc>
          <w:tcPr>
            <w:tcW w:w="1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5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в том числе &lt;</w:t>
            </w: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2&gt;:</w:t>
            </w:r>
          </w:p>
        </w:tc>
      </w:tr>
      <w:tr w:rsidR="005F1FFC">
        <w:tc>
          <w:tcPr>
            <w:tcW w:w="1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на 01.04.20__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на 01.07.20__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на 01.10.20__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на 01.01.20__</w:t>
            </w:r>
          </w:p>
        </w:tc>
      </w:tr>
      <w:tr w:rsidR="005F1FFC"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7</w:t>
            </w:r>
          </w:p>
        </w:tc>
      </w:tr>
      <w:tr w:rsidR="005F1FFC"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Запланировано к использованию средств гранта, всего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По мероприятию, всего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Выплаты по расходам, всего: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в том числе:</w:t>
            </w:r>
          </w:p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выплаты персоналу, всего: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закупка работ и услуг, всего: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иные выплаты, всего: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Итого по мероприятию ________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...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</w:tbl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--------------------------------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&lt;1&gt; Указываются конкретные мероприятия и направления расходования средств, если это предусмотрено Порядком предоставления гранта.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&lt;2&gt;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Показатели формируются в случае необходимости осуществления контроля за расходованием средств гранта ежеквартально.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7226D9" w:rsidRDefault="007226D9">
      <w:pPr>
        <w:spacing w:after="0" w:line="240" w:lineRule="auto"/>
        <w:jc w:val="right"/>
        <w:outlineLvl w:val="1"/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br w:type="page"/>
      </w:r>
    </w:p>
    <w:p w:rsidR="007226D9" w:rsidRDefault="007226D9" w:rsidP="007226D9">
      <w:pPr>
        <w:spacing w:after="0" w:line="240" w:lineRule="auto"/>
        <w:ind w:left="4536"/>
        <w:outlineLvl w:val="1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Приложение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2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к Типовой форме соглашения (договора)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 предоставлении из бюджета Искитимского района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Новосибирской области юридическим лицам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(за исключением государственных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(муниципальных) учреждений),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индивидуальным предпринимателям,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физическим лицам грантов в форме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субсидий, в том числе предоставляемых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на конкурентной основе</w:t>
      </w:r>
    </w:p>
    <w:p w:rsidR="005F1FFC" w:rsidRDefault="005F1FFC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rPr>
          <w:rFonts w:ascii="PT Astra Serif" w:hAnsi="PT Astra Serif" w:cs="PT Astra Serif"/>
          <w:color w:val="000000" w:themeColor="text1"/>
          <w:sz w:val="24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Приложение N ______</w:t>
      </w: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к Соглашению</w:t>
      </w: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от ____________ N ______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(Рекомендуемый образец)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    Сведения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о финансовом обеспечении мероприятий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с учетом иных источников</w:t>
      </w:r>
    </w:p>
    <w:p w:rsidR="005F1FFC" w:rsidRDefault="005F1FFC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на "____" ____________ 20___ г.</w:t>
      </w:r>
    </w:p>
    <w:p w:rsidR="005F1FFC" w:rsidRDefault="005F1FFC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Наименование Получателя/ИНН _____________________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__________________________</w:t>
      </w:r>
    </w:p>
    <w:p w:rsidR="005F1FFC" w:rsidRDefault="005F1FFC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Периодичность ________________________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(квартальная, годовая)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Единица измерения, руб.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9"/>
        <w:gridCol w:w="1191"/>
        <w:gridCol w:w="737"/>
        <w:gridCol w:w="850"/>
        <w:gridCol w:w="1077"/>
        <w:gridCol w:w="1077"/>
        <w:gridCol w:w="1077"/>
        <w:gridCol w:w="737"/>
        <w:gridCol w:w="1077"/>
      </w:tblGrid>
      <w:tr w:rsidR="005F1FFC"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Наименование мероприятия &lt;1&gt;</w:t>
            </w:r>
          </w:p>
        </w:tc>
        <w:tc>
          <w:tcPr>
            <w:tcW w:w="1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Наименование направления расходования средств &lt;2&gt;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Код строки или N п/п</w:t>
            </w:r>
          </w:p>
        </w:tc>
        <w:tc>
          <w:tcPr>
            <w:tcW w:w="58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Объем средств, привлеченны</w:t>
            </w: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х в целях реализации мероприятия</w:t>
            </w:r>
          </w:p>
        </w:tc>
      </w:tr>
      <w:tr w:rsidR="005F1FFC">
        <w:trPr>
          <w:trHeight w:val="184"/>
        </w:trPr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1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50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из них</w:t>
            </w:r>
          </w:p>
        </w:tc>
      </w:tr>
      <w:tr w:rsidR="005F1FFC">
        <w:trPr>
          <w:trHeight w:val="184"/>
        </w:trPr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1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из федерального бюджета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из бюджета Искитимского района Новосибирской области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из местного бюджета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</w:tr>
      <w:tr w:rsidR="005F1FFC"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1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уровень софинансирования, 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сумма</w:t>
            </w:r>
          </w:p>
        </w:tc>
      </w:tr>
      <w:tr w:rsidR="005F1FFC"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9</w:t>
            </w:r>
          </w:p>
        </w:tc>
      </w:tr>
      <w:tr w:rsidR="005F1FFC"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</w:tbl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--------------------------------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&lt;1&gt; Указываются конкретные мероприятия, если это предусмотрено Порядком предоставления гранта.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&lt;2&gt; Указываются конкретные направления расходования средств, если это предусмотрено Порядком предоставления гранта.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7226D9" w:rsidRDefault="007226D9" w:rsidP="007226D9">
      <w:pPr>
        <w:spacing w:after="0" w:line="240" w:lineRule="auto"/>
        <w:ind w:left="4536"/>
        <w:outlineLvl w:val="1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Приложение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3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к Типовой форме соглашения (договора)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 предоставлении из бюджета Искитимского района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Новосибирской области юридическим лицам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(за исключением государственных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(муниципальных) учреждений),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индивидуальным предпринимателям,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физическим лицам грантов в форме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субсидий, в том числе предоставляемых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на конкурентной основе</w:t>
      </w:r>
    </w:p>
    <w:p w:rsidR="005F1FFC" w:rsidRDefault="005F1FFC">
      <w:pPr>
        <w:spacing w:after="0" w:line="240" w:lineRule="auto"/>
        <w:rPr>
          <w:rFonts w:ascii="PT Astra Serif" w:hAnsi="PT Astra Serif" w:cs="PT Astra Serif"/>
          <w:color w:val="000000" w:themeColor="text1"/>
          <w:sz w:val="24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Приложение N ______</w:t>
      </w: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к Соглашению</w:t>
      </w: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от ____________ N ______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(Приложение N ______</w:t>
      </w: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к Дополнительному соглашению</w:t>
      </w: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от ____________ N ______) &lt;1&gt;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(Рекомендуемый образец)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План-график перечисления гранта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(Изменения в график перечисления гранта) &lt;1&gt;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Наименование Получателя/ИНН _______________________________________________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Единица измерения, руб.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8"/>
        <w:gridCol w:w="1644"/>
        <w:gridCol w:w="510"/>
        <w:gridCol w:w="850"/>
        <w:gridCol w:w="963"/>
        <w:gridCol w:w="623"/>
        <w:gridCol w:w="2777"/>
        <w:gridCol w:w="1133"/>
      </w:tblGrid>
      <w:tr w:rsidR="005F1FFC"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N п/п</w:t>
            </w:r>
          </w:p>
        </w:tc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Наименование мероприятия &lt;2&gt;</w:t>
            </w:r>
          </w:p>
        </w:tc>
        <w:tc>
          <w:tcPr>
            <w:tcW w:w="2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Код по бюджетной классификации Российской</w:t>
            </w: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 Федерации (по расходам бюджета Искитимского района Новосибирской области на предоставление гранта)</w:t>
            </w:r>
          </w:p>
        </w:tc>
        <w:tc>
          <w:tcPr>
            <w:tcW w:w="2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Сроки перечисления гранта &lt;3&gt;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Сумма, подлежащая перечислению</w:t>
            </w:r>
          </w:p>
        </w:tc>
      </w:tr>
      <w:tr w:rsidR="005F1FFC"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код главы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раздел, подраздел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целевая статья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вид расходов</w:t>
            </w:r>
          </w:p>
        </w:tc>
        <w:tc>
          <w:tcPr>
            <w:tcW w:w="2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</w:tr>
      <w:tr w:rsidR="005F1FFC"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8</w:t>
            </w:r>
          </w:p>
        </w:tc>
      </w:tr>
      <w:tr w:rsidR="005F1FFC"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до "___"</w:t>
            </w: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 ________ 20__ 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до "___" ________ 20__ 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Итого по КБК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rPr>
          <w:trHeight w:val="184"/>
        </w:trPr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до "___" ________ 20__ г.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до "___" ________ 20__ г.</w:t>
            </w: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</w:tr>
      <w:tr w:rsidR="005F1FFC"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Итого по КБК</w:t>
            </w: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</w:tr>
      <w:tr w:rsidR="005F1FFC"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Итого по мероприятию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до "___" ________ 20__ 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до "___"</w:t>
            </w: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 ________ 20__ 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Итого по КБК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rPr>
          <w:trHeight w:val="184"/>
        </w:trPr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до "___" ________ 20__ 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до "___" ________ 20__ 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Итого по КБК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Итого по мероприятию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52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</w:tbl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--------------------------------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&lt;1&gt;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Указывается в случае внесения изменения в план-график перечисления гранта, при этом в графе 8 настоящего плана-графика указываются изменения сумм, подлежащих перечислению: со знаком "плюс" при их увеличении и со знаком "минус" при их уменьшении.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&lt;2&gt; Указы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ваются конкретные мероприятия, если это предусмотрено Порядком предоставления гранта.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&lt;3&gt; Сроки перечисления гранта пролонгируются с учетом требований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пункта 4.1.11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Соглашения в случае приостановления его предоставления при несоблюдении Получ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ателем сроков и форм представления отчетности, установленной Соглашением.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7226D9" w:rsidRDefault="007226D9">
      <w:pPr>
        <w:spacing w:after="0" w:line="240" w:lineRule="auto"/>
        <w:jc w:val="right"/>
        <w:outlineLvl w:val="1"/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br w:type="page"/>
      </w:r>
    </w:p>
    <w:p w:rsidR="007226D9" w:rsidRDefault="007226D9" w:rsidP="007226D9">
      <w:pPr>
        <w:spacing w:after="0" w:line="240" w:lineRule="auto"/>
        <w:ind w:left="4536"/>
        <w:outlineLvl w:val="1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Приложение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4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к Типовой форме соглашения (договора)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 предоставлении из бюджета Искитимского района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Новосибирской области юридическим лицам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(за исключением государственных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(муниципальных) учреждений),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индивидуальным предпринимателям,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физическим лицам грантов в форме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субсидий, в том числе предоставляемых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на конкурентной основе</w:t>
      </w:r>
    </w:p>
    <w:p w:rsidR="005F1FFC" w:rsidRDefault="005F1FFC">
      <w:pPr>
        <w:spacing w:after="0" w:line="240" w:lineRule="auto"/>
        <w:rPr>
          <w:rFonts w:ascii="PT Astra Serif" w:hAnsi="PT Astra Serif" w:cs="PT Astra Serif"/>
          <w:color w:val="000000" w:themeColor="text1"/>
          <w:sz w:val="24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Приложение N ___</w:t>
      </w: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к Соглашению</w:t>
      </w: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от ______________ N ___</w:t>
      </w: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(приложение N ___</w:t>
      </w: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к Дополнительному соглашению</w:t>
      </w: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от _____________ N ___)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Примерная форма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Плановый(ые)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результат(ы) предоставления гранта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Наименование Получателя/ИНН _______________________________________________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5"/>
        <w:gridCol w:w="1701"/>
        <w:gridCol w:w="1701"/>
        <w:gridCol w:w="623"/>
        <w:gridCol w:w="1077"/>
        <w:gridCol w:w="1133"/>
        <w:gridCol w:w="1077"/>
        <w:gridCol w:w="1133"/>
      </w:tblGrid>
      <w:tr w:rsidR="005F1FFC">
        <w:tc>
          <w:tcPr>
            <w:tcW w:w="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N п/п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Наименование мероприятия &lt;1&gt;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Ед. изм.</w:t>
            </w:r>
          </w:p>
        </w:tc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Плановое значение конечного результата</w:t>
            </w:r>
          </w:p>
        </w:tc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Плановое значение промежуточного результата</w:t>
            </w:r>
          </w:p>
        </w:tc>
      </w:tr>
      <w:tr w:rsidR="005F1FFC">
        <w:tc>
          <w:tcPr>
            <w:tcW w:w="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значение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дата достижения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значение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дата достижения</w:t>
            </w:r>
          </w:p>
        </w:tc>
      </w:tr>
      <w:tr w:rsidR="005F1FFC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8</w:t>
            </w:r>
          </w:p>
        </w:tc>
      </w:tr>
      <w:tr w:rsidR="005F1FFC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</w:tbl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--------------------------------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&lt;1&gt;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Заполняется в случае, если Порядком предоставления гранта предусмотрено установление результата(ов) предоставления гранта в разрезе конкретных мероприятий.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7226D9" w:rsidRDefault="007226D9">
      <w:pPr>
        <w:spacing w:after="0" w:line="240" w:lineRule="auto"/>
        <w:jc w:val="right"/>
        <w:outlineLvl w:val="1"/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br w:type="page"/>
      </w:r>
    </w:p>
    <w:p w:rsidR="007226D9" w:rsidRDefault="007226D9" w:rsidP="007226D9">
      <w:pPr>
        <w:spacing w:after="0" w:line="240" w:lineRule="auto"/>
        <w:ind w:left="4536"/>
        <w:outlineLvl w:val="1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Приложение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5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к Типовой форме соглашения (договора)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 предоставлении из бюджета Искитимского района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Новосибирской области юридическим лицам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(за исключением государственных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(муниципальных) учреждений),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индивидуальным предпринимателям,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физическим лицам грантов в форме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субсидий, в том числе предоставляемых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на конкурентной основе</w:t>
      </w:r>
    </w:p>
    <w:p w:rsidR="005F1FFC" w:rsidRDefault="005F1FFC">
      <w:pPr>
        <w:spacing w:after="0" w:line="240" w:lineRule="auto"/>
        <w:rPr>
          <w:rFonts w:ascii="PT Astra Serif" w:hAnsi="PT Astra Serif" w:cs="PT Astra Serif"/>
          <w:color w:val="000000" w:themeColor="text1"/>
          <w:sz w:val="24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Приложение N ______</w:t>
      </w: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к Соглашению</w:t>
      </w: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от ____________ N ______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Отчет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 достижении установленных при предоставлении гранта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значений результата(ов) предоставления гранта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на "____" _____________ 20___ г.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Наименование Получателя/ИНН _______________________________________________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  <w:sectPr w:rsidR="005F1FFC">
          <w:pgSz w:w="11906" w:h="16838"/>
          <w:pgMar w:top="448" w:right="566" w:bottom="1366" w:left="1133" w:header="709" w:footer="709" w:gutter="0"/>
          <w:cols w:space="720"/>
          <w:docGrid w:linePitch="360"/>
        </w:sectPr>
      </w:pP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2"/>
        <w:gridCol w:w="1700"/>
        <w:gridCol w:w="737"/>
        <w:gridCol w:w="566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37"/>
        <w:gridCol w:w="1020"/>
      </w:tblGrid>
      <w:tr w:rsidR="005F1FFC">
        <w:tc>
          <w:tcPr>
            <w:tcW w:w="1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Наименование мероприятия &lt;1&gt;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Наименование показателя &lt;2&gt;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Код строки (или N п/п)</w:t>
            </w: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Ед. изм.</w:t>
            </w:r>
          </w:p>
        </w:tc>
        <w:tc>
          <w:tcPr>
            <w:tcW w:w="3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Конечный результат</w:t>
            </w:r>
          </w:p>
        </w:tc>
        <w:tc>
          <w:tcPr>
            <w:tcW w:w="3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Промежуточный результат</w:t>
            </w:r>
          </w:p>
        </w:tc>
        <w:tc>
          <w:tcPr>
            <w:tcW w:w="2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Отклонение от планового показателя</w:t>
            </w:r>
          </w:p>
        </w:tc>
      </w:tr>
      <w:tr w:rsidR="005F1FFC">
        <w:trPr>
          <w:trHeight w:val="184"/>
        </w:trPr>
        <w:tc>
          <w:tcPr>
            <w:tcW w:w="1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значение</w:t>
            </w:r>
          </w:p>
        </w:tc>
        <w:tc>
          <w:tcPr>
            <w:tcW w:w="1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дата достижения</w:t>
            </w:r>
          </w:p>
        </w:tc>
        <w:tc>
          <w:tcPr>
            <w:tcW w:w="1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значение</w:t>
            </w:r>
          </w:p>
        </w:tc>
        <w:tc>
          <w:tcPr>
            <w:tcW w:w="1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дата достижения</w:t>
            </w: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величина отклонения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процент, %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причина отклонения</w:t>
            </w:r>
          </w:p>
        </w:tc>
      </w:tr>
      <w:tr w:rsidR="005F1FFC">
        <w:tc>
          <w:tcPr>
            <w:tcW w:w="1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плановое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фактическое &lt;3&gt;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плановая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фактическая &lt;3&gt;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плановое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фактическое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плановая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фактическая</w:t>
            </w: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</w:tr>
      <w:tr w:rsidR="005F1FFC"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15</w:t>
            </w:r>
          </w:p>
        </w:tc>
      </w:tr>
      <w:tr w:rsidR="005F1FFC">
        <w:tc>
          <w:tcPr>
            <w:tcW w:w="1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1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rPr>
          <w:trHeight w:val="184"/>
        </w:trPr>
        <w:tc>
          <w:tcPr>
            <w:tcW w:w="1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1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1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1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rPr>
          <w:trHeight w:val="184"/>
        </w:trPr>
        <w:tc>
          <w:tcPr>
            <w:tcW w:w="1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1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</w:tbl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rPr>
          <w:rFonts w:ascii="PT Astra Serif" w:hAnsi="PT Astra Serif" w:cs="PT Astra Serif"/>
          <w:color w:val="000000" w:themeColor="text1"/>
          <w:sz w:val="24"/>
          <w:szCs w:val="24"/>
        </w:rPr>
        <w:sectPr w:rsidR="005F1FFC">
          <w:pgSz w:w="16838" w:h="11906" w:orient="landscape"/>
          <w:pgMar w:top="1133" w:right="1440" w:bottom="566" w:left="1440" w:header="709" w:footer="709" w:gutter="0"/>
          <w:cols w:space="720"/>
          <w:docGrid w:linePitch="360"/>
        </w:sect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--------------------------------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&lt;1&gt;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Заполняется в случаях, если Порядком предоставления гранта предусмотрено установление результата(ов) предоставления гранта, в разрезе конкретных мероприятий.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&lt;2&gt; Указываются конкретные показатели, подлежащие достижению в целях реализации мероприятий.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&lt;3&gt;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Графы 6 и 8 заполняются в случае, если в отчетном периоде было достигнуто значение конечного результата.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7226D9" w:rsidRDefault="007226D9">
      <w:pPr>
        <w:spacing w:after="0" w:line="240" w:lineRule="auto"/>
        <w:jc w:val="right"/>
        <w:outlineLvl w:val="1"/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br w:type="page"/>
      </w:r>
    </w:p>
    <w:p w:rsidR="007226D9" w:rsidRDefault="007226D9" w:rsidP="007226D9">
      <w:pPr>
        <w:spacing w:after="0" w:line="240" w:lineRule="auto"/>
        <w:ind w:left="4536"/>
        <w:outlineLvl w:val="1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Приложение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6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к Типовой форме соглашения (договора)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 предоставлении из бюджета Искитимского района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Новосибирской области юридическим лицам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(за исключением государственных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(муниципальных) учреждений),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индивидуальным предпринимателям,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физическим лицам грантов в форме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субсидий, в том числе предоставляемых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на конкурентной основе</w:t>
      </w:r>
    </w:p>
    <w:p w:rsidR="005F1FFC" w:rsidRDefault="005F1FFC">
      <w:pPr>
        <w:spacing w:after="0" w:line="240" w:lineRule="auto"/>
        <w:rPr>
          <w:rFonts w:ascii="PT Astra Serif" w:hAnsi="PT Astra Serif" w:cs="PT Astra Serif"/>
          <w:color w:val="000000" w:themeColor="text1"/>
          <w:sz w:val="24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Приложение N ______</w:t>
      </w: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к Соглашению</w:t>
      </w: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от ____________ N ______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      Отчет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о расходах, источником финансового обеспечения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которых является грант &lt;1&gt;</w:t>
      </w:r>
    </w:p>
    <w:p w:rsidR="005F1FFC" w:rsidRDefault="005F1FFC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на "____" _____________ 20___ г.</w:t>
      </w:r>
    </w:p>
    <w:p w:rsidR="005F1FFC" w:rsidRDefault="005F1FFC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Наименование Получателя/ИНН ________________________________________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</w:t>
      </w:r>
    </w:p>
    <w:p w:rsidR="005F1FFC" w:rsidRDefault="005F1FFC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Периодичность ________________________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(квартальная, годовая)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Единица измерения, руб.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21"/>
        <w:gridCol w:w="737"/>
        <w:gridCol w:w="1587"/>
        <w:gridCol w:w="1587"/>
      </w:tblGrid>
      <w:tr w:rsidR="005F1FFC">
        <w:tc>
          <w:tcPr>
            <w:tcW w:w="5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Код строки или N п/п</w:t>
            </w:r>
          </w:p>
        </w:tc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Сумма</w:t>
            </w:r>
          </w:p>
        </w:tc>
      </w:tr>
      <w:tr w:rsidR="005F1FFC">
        <w:tc>
          <w:tcPr>
            <w:tcW w:w="52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Отчетный период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Нарастающим итогом с начала года</w:t>
            </w:r>
          </w:p>
        </w:tc>
      </w:tr>
      <w:tr w:rsidR="005F1FFC"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4</w:t>
            </w:r>
          </w:p>
        </w:tc>
      </w:tr>
      <w:tr w:rsidR="005F1FFC"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Поступило средств гранта, всего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Использовано средств гранта, всего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По мероприятию, всего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Выплаты по расходам, всего: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в том числе: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выплаты персоналу, всего: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закупка работ и услуг, всего: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закупка непроизведенных активов, нематериальных активов, материальных запасов и основных средств,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иные выплаты, всего: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Итого по мероприятию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...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Остаток средств гранта на конец отчетного периода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x</w:t>
            </w:r>
          </w:p>
        </w:tc>
      </w:tr>
    </w:tbl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Руководитель Получателя _______________ ___________ _______________________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(уполномоченное (должность) (подпись) (расшифровка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лицо)                               подписи)</w:t>
      </w:r>
    </w:p>
    <w:p w:rsidR="005F1FFC" w:rsidRDefault="005F1FFC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Исполнитель _________________ ___________________________ 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(должность)   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(фамилия, инициалы)         (телефон)</w:t>
      </w:r>
    </w:p>
    <w:p w:rsidR="005F1FFC" w:rsidRDefault="005F1FFC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                 "____" _____________ 20___ г.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--------------------------------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&lt;1&gt; Отчет составляется нарастающим итогом с начала текущего финансового года.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7226D9" w:rsidRDefault="007226D9">
      <w:pPr>
        <w:spacing w:after="0" w:line="240" w:lineRule="auto"/>
        <w:jc w:val="right"/>
        <w:outlineLvl w:val="1"/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br w:type="page"/>
      </w:r>
    </w:p>
    <w:p w:rsidR="007226D9" w:rsidRDefault="007226D9" w:rsidP="007226D9">
      <w:pPr>
        <w:spacing w:after="0" w:line="240" w:lineRule="auto"/>
        <w:ind w:left="4536"/>
        <w:outlineLvl w:val="1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Приложение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7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к Типовой форме соглашения (договора)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 предоставлении из бюджета Искитимского района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Новосибирской области юридическим лицам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(за исключением государственных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(муниципальных) учреждений),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индивидуальным предпринимателям,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физическим лицам грантов в форме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субсидий, в том числе предоставляемых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на конкурентной основе</w:t>
      </w:r>
    </w:p>
    <w:p w:rsidR="005F1FFC" w:rsidRDefault="005F1FFC">
      <w:pPr>
        <w:spacing w:after="0" w:line="240" w:lineRule="auto"/>
        <w:rPr>
          <w:rFonts w:ascii="PT Astra Serif" w:hAnsi="PT Astra Serif" w:cs="PT Astra Serif"/>
          <w:color w:val="000000" w:themeColor="text1"/>
          <w:sz w:val="24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Приложение N ______</w:t>
      </w: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к Соглашению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(Рекомендуемый образец)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Расчет размера штрафных санкций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на "____" _____________ 20___ г.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Наименование Получателя/ИНН _______________________________________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Единица измерения, руб.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1020"/>
        <w:gridCol w:w="737"/>
        <w:gridCol w:w="567"/>
        <w:gridCol w:w="794"/>
        <w:gridCol w:w="794"/>
        <w:gridCol w:w="850"/>
        <w:gridCol w:w="907"/>
        <w:gridCol w:w="737"/>
        <w:gridCol w:w="737"/>
        <w:gridCol w:w="907"/>
      </w:tblGrid>
      <w:tr w:rsidR="005F1FFC"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Наименование показателя &lt;1&gt;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Код строки или N п/п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Ед. изм.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Значение результата</w:t>
            </w:r>
          </w:p>
        </w:tc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Объем гранта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Корректирующие коэффициенты &lt;3&gt;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Размер штрафных санкций &lt;4&gt;</w:t>
            </w:r>
          </w:p>
        </w:tc>
      </w:tr>
      <w:tr w:rsidR="005F1FFC"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плановое &lt;1&gt;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достигнутое &lt;2&gt;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из них израсходовано получателем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K1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K2</w:t>
            </w: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</w:rPr>
            </w:pPr>
          </w:p>
        </w:tc>
      </w:tr>
      <w:tr w:rsidR="005F1FFC"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11</w:t>
            </w:r>
          </w:p>
        </w:tc>
      </w:tr>
      <w:tr w:rsidR="005F1FFC"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4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</w:tbl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--------------------------------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&lt;1&gt;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Наименование показателя и плановое значение результата должно соответствовать наименованию показателя и плановому значению, указанным в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приложении N 4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к настоящей Типовой форме.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&lt;2&gt; Достигнутое значение результата должно соответствовать дост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игнутому значению результата, указанного в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графе 6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приложения N 5 к настоящей Типовой форме.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&lt;3&gt; Применение корректирующих коэффициентов определяется Порядком предоставления гранта.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&lt;4&gt; Порядок расчета штрафных санкций определяется Порядком п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редоставления гранта.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7226D9" w:rsidRDefault="007226D9">
      <w:pPr>
        <w:spacing w:after="0" w:line="240" w:lineRule="auto"/>
        <w:jc w:val="right"/>
        <w:outlineLvl w:val="1"/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br w:type="page"/>
      </w:r>
    </w:p>
    <w:p w:rsidR="007226D9" w:rsidRDefault="007226D9" w:rsidP="007226D9">
      <w:pPr>
        <w:spacing w:after="0" w:line="240" w:lineRule="auto"/>
        <w:ind w:left="4536"/>
        <w:outlineLvl w:val="1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Приложение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8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к Типовой форме соглашения (договора)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 предоставлении из бюджета Искитимского района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Новосибирской области юридическим лицам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(за исключением государственных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(муниципальных) учреждений),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индивидуальным предпринимателям,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физическим лицам грантов в форме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субсидий, в том числе предоставляемых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на конкурентной основе</w:t>
      </w:r>
    </w:p>
    <w:p w:rsidR="005F1FFC" w:rsidRDefault="005F1FFC">
      <w:pPr>
        <w:spacing w:after="0" w:line="240" w:lineRule="auto"/>
        <w:rPr>
          <w:rFonts w:ascii="PT Astra Serif" w:hAnsi="PT Astra Serif" w:cs="PT Astra Serif"/>
          <w:color w:val="000000" w:themeColor="text1"/>
          <w:sz w:val="24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Дополнительное соглашение (договор)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к соглашению (договору) о предоставлении из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бюджета Искитимского района Новосибирской области юридическим лицам (за исключением государственных (муниципальных) учреждений),индивидуальным предпринимателям, физическим лицам грантов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в форме субсидий, в том числе предоставляемых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на конкурентной основе,</w:t>
      </w:r>
    </w:p>
    <w:p w:rsidR="005F1FFC" w:rsidRDefault="005F1FFC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от "____" _____________ 20___ г. N ______</w:t>
      </w:r>
    </w:p>
    <w:p w:rsidR="005F1FFC" w:rsidRDefault="005F1FFC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 г. Искитим</w:t>
      </w:r>
    </w:p>
    <w:p w:rsidR="005F1FFC" w:rsidRDefault="005F1FFC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"____" ________________ 20___ г.                   N ______________________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(дата заключения дополнительного                     (номер дополнительного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соглашения)                                     соглашения)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__________________________________________________________________________,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(наименование  главного распо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рядителя средств бюджета Искитимского района Новосибирской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которому  как  получателю  средств бюджета Искитимского района Новосибирской области бюджета  доведены  лимиты бюджетных обязательств на предоставление гранта в форме   субсидии   юридичес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ким   лицам   (за   исключением  государственных(муниципальных)  учреждений),  индивидуальным  предпринимателям, физическим лицам грантов в форме субсидий, в том числе предоставляемых на конкурентной основе,  в соответствии с </w:t>
      </w:r>
      <w:hyperlink r:id="rId18" w:tooltip="consultantplus://offline/ref=0F5699E0EF6EA65438E1F78A7D97D0B14E1A7656DDA1C2B636CFA17F0B6CFF5DDDE26A5E43DFD3CD3562D4651D4DD3C5D8D8A4E37E766C336Cd9B"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пунктом 7 статьи 78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Бюджетного кодекса Российской Федерации, именуемый в дальнейшем ________________________________________,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  <w:szCs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(наименование главного распорядителя средств </w:t>
      </w:r>
    </w:p>
    <w:p w:rsidR="005F1FFC" w:rsidRDefault="007226D9">
      <w:pPr>
        <w:spacing w:after="0" w:line="240" w:lineRule="auto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бюджета Искитимского района Новосибирской област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в лице ___________________________________________________________________,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(наименование должности, а также фамилия, имя, отчество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(при наличии) руководителя или уполномоченного им лица)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действующего(ей) на основании _________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____________________________________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__________________________________________________________________________,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(реквизиты учредительного документа (положения, доверенности, приказа или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иного документа, удостоверяющего полномочия)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с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одной стороны, и _______________________________________________________,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(наименование юридического лица, фамилия, имя, отчество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(при наличии) индивидуального предпринимателя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       или физического лица)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именуемое(ый, ая) в дальнейшем "Получатель", в лице _______________________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__________________________________________________________________________,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(наименование должности, а также фамилия, и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мя, отчество (при наличии)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лица, представляющего Получателя, или уполномоченного им лица,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фамилия, имя, отчество (при наличии) индивидуального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предпринимателя или физического лица)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действующего(ей) на основании _________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____________________________________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__________________________________________________________________________,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(реквизиты учредительного документа юридического лица, свидетельства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о государственной регистрации индивидуального предпринимателя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или иного документа, удостоверяющего полномочия)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с  другой  стороны, далее именуемые "Стороны", в соответствии с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пунктом 7.3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Соглашения  (договора) о предоставлении из бюджета Искитимского района Новосибирской области  юридически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м  лицам (за исключением государственных (муниципальных) учреждений),  индивидуальным  предпринимателям,  физическим лицам грантов в форме субсидий, в том  числе  предоставляемых  на  конкурентной  основе, от "____" _________ 20___ г.  N _____ (далее - Сог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лашение) заключили настоящее Дополнительное соглашение к Соглашению о нижеследующем.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 Внести в Соглашение следующие изменения: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1.1. В преамбуле: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1.1.1. Слова "_________________" заменить словами "_______________".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1.1.2. Слова "__________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_______" заменить словами "_______________".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1.2. В разделе I "Предмет Соглашения":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1.2.1. В пункте 1.1 слова "___________________________________________"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     (наименование цели(ей) предоставления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гранта)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заменить словами "_______________________________________________________".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(наименование цели(ей) предоставления гранта)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1.2.2. Пункт 1.1.1.1 изложить в следующей редакции: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"_________________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_______________________________________________________".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1.2.3. Пункт 1.1.1.2 изложить в следующей редакции: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"________________________________________________________________________".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1.3. В разделе II "Финансовое обеспечение предоставления грант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а":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1.3.1. В пункте 2.1: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1.3.1.1. Слова "_____________________________________________________"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  <w:szCs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(наименование главного распорядителя средств 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бюджета Искитимского района Новосибирской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заменить словами "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_______________________________________________________".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  <w:szCs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(наименование главного распорядителя средств 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бюджета Искитимского района Новосибирской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1.3.1.2. Слова "размере ___________________(__________________________)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 (сумма цифрами)        (сумма прописью)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рублей ___ копеек" заменить  словами "размере ____________(_______________)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                    (сумма        (сумма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         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цифрами)      прописью)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рублей ___ копеек".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1.3.2.   В   абзаце   _____   пункта   2.1    слова   "в   20___   году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_________________(____________________) рублей __ копеек"  заменить словами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(сумма цифрами)    (сумма прописью)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"в 20__ году _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________________(____________________) рублей __ копеек".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(сумма цифрами)    (сумма прописью)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1.3.3. В абзаце первом пункта 2.2 слова "______________________________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________________________________________________________________________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__"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заменить словами "_______________________________________________________".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1.3.4. В абзаце _____ пункта 2.2 слова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"в 20__ году _______________(________________) рублей __ копеек"   заменить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(сумма цифрами) (сумма прописью)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словами в 2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0__ году _______________(________________) рублей __ копеек".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(сумма цифрами) (сумма прописью)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1.4. В разделе III "Условия предоставления гранта":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1.4.1. В пункте 3.1.1 слова "в срок до "___" ________ 20__ г." заменить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словами "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в срок до "___" ________ 20__ г.".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1.4.2.  В пункте 3.2.2 слова "________________________________________"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       (наименование кредитной организации)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заменить словами "______________________________________________________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(наименование кредитной организации)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1.4.3.  В  пункте 3.2.2.1 слова "приложении N ______"  заменить словами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"приложении N ______".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1.4.4. В пункте 3.2.2.2 слова "не позднее ______ рабочего дня" заменить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словами "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не позднее ______ рабочего дня".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1.5. В разделе IV "Взаимодействие Сторон":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1.5.1. В пункте 4.1.2: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1.5.1.1. Слова "пунктах ______" заменить словами "пунктах ______".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1.5.1.2.  Слова  "в  течение ______ рабочих  дней"  заменить словами "в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течение ______ рабочих дней".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1.5.2.  В  пункте  4.1.5  слова  "приложению N ______" заменить словами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"приложению N ______".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1.5.3.  В  пункте  4.1.6.1 слова "приложению N ______" заменить словами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"приложению N ______".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1.5.4. В пункте 4.1.9: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1.5.4.1. Слова "приложении N ___" заменить словами "приложении N ___".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1.5.4.2. Слова "в течение ___ рабочих дней" заменить словами "в течение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 рабочих дней".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1.5.5.  В пункте 4.1.11  слова "в течение _____ рабочих дней"  заменить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словами "в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течение _____ рабочих дней".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1.5.6.  В  пункте  4.1.12 слова "в течение _____ рабочих дней" заменить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словами "в течение _____ рабочих дней".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1.5.7. В пункте 4.2.2: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1.5.7.1.  Слова  "в  направлении  в  20___  году"  заменить  словами "в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направле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нии в 20___ году".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1.5.7.2.  Слова  "не использованного в 20___ году" заменить словами "не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использованного в 20___ году".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1.5.7.3.  Слова  "не  позднее _____ рабочих  дней" заменить словами "не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позднее _____ рабочих дней".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1.5.8.  В  пункте  4.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2.3 слова "не позднее _____ рабочего дня" заменить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словами "не позднее _____ рабочего дня".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1.5.9. В пункте 4.3.2 слова "в срок до "___" ________ 20__ г." заменить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словами "в срок до "___" ________ 20__ г.".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1.5.10. В пункте 4.3.3 слова "в срок до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"___" _______ 20__ г." заменить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словами "в срок до "___" ________ 20__ г.".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1.5.11. В пункте 4.3.8.1: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1.5.11.1.  Слова  "не  позднее _____ рабочего дня" заменить словами "не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позднее _____ рабочего дня".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1.5.11.2. Слова "отчетным _______________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____________" заменить словами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                      (месяц, квартал, год)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"отчетным ___________________________".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(месяц, квартал, год)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1.5.12. В пункте 4.3.8.2: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1.5.12.1.  Слова  "не  позднее _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 рабочего дня" заменить словами "не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позднее _____ рабочего дня".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1.5.12.2. Слова "отчетным ___________________________" заменить словами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                            (месяц, квартал, год)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"отчетным ______________________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(месяц, квартал, год)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1.5.13.  В  пункте  4.3.9 слова "в течение _____ рабочих дней" заменить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словами "в течение _____ рабочих дней".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1.5.14.  В  пункте  4.3.11 слова "приложению N ______" заменить словами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"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приложению N ______".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1.5.15. В пункте 4.3.12: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1.5.15.1. Слова "в 20___ году" заменить словами "в 20___ году";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1.5.15.2.  Слова  "до "____" ___________ 20___ г." заменить словами "до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"____" ___________ 20___ г.".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1.6. В разделе VII "Заключи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тельные положения":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1.6.1.  В  пункте  7.3  слова  "приложению  N ______"  заменить словами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"приложению N ______".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1.6.2. В пункте 7.5.5 слова "__________" заменить словами "__________".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1.7.   Иные   положения  по  настоящему  Дополнительному  соглашению  к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Соглашению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&lt;1&gt;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1.7.1. _______________________________________________________________.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1.7.2. _______________________________________________________________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1.8.  Раздел  VIII  "Платежные  реквизиты  Сторон" изложить в следующей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редакции:</w:t>
      </w:r>
    </w:p>
    <w:p w:rsidR="005F1FFC" w:rsidRDefault="005F1FFC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"VIII. Платежные реквизиты Сторон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13"/>
        <w:gridCol w:w="566"/>
        <w:gridCol w:w="4251"/>
      </w:tblGrid>
      <w:tr w:rsidR="005F1FFC">
        <w:tc>
          <w:tcPr>
            <w:tcW w:w="4313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Сокращенное наименование</w:t>
            </w:r>
          </w:p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__________________________________</w:t>
            </w:r>
          </w:p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(главного распорядителя средств </w:t>
            </w:r>
          </w:p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бюджета Искитимско</w:t>
            </w: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го района Новосибирской области)</w:t>
            </w:r>
          </w:p>
        </w:tc>
        <w:tc>
          <w:tcPr>
            <w:tcW w:w="566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4251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Сокращенное наименование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Получателя ________________________</w:t>
            </w:r>
          </w:p>
        </w:tc>
      </w:tr>
      <w:tr w:rsidR="005F1FFC">
        <w:tc>
          <w:tcPr>
            <w:tcW w:w="4313" w:type="dxa"/>
            <w:vMerge w:val="restart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Наименование</w:t>
            </w:r>
          </w:p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__________________________________</w:t>
            </w:r>
          </w:p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(главного распорядителя средств </w:t>
            </w:r>
          </w:p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бюджета Искитимского района Новосибирской области)</w:t>
            </w:r>
          </w:p>
        </w:tc>
        <w:tc>
          <w:tcPr>
            <w:tcW w:w="566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4251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Наименование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Получателя ________________________</w:t>
            </w:r>
          </w:p>
        </w:tc>
      </w:tr>
      <w:tr w:rsidR="005F1FFC">
        <w:tc>
          <w:tcPr>
            <w:tcW w:w="4313" w:type="dxa"/>
            <w:vMerge/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566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4251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ОГРН __________, </w:t>
            </w:r>
            <w:hyperlink r:id="rId19" w:tooltip="consultantplus://offline/ref=0F5699E0EF6EA65438E1F78A7D97D0B14A1F7E5DD8A1C2B636CFA17F0B6CFF5DCFE2325242DBC9CC307782345B61dDB" w:history="1">
              <w:r>
                <w:rPr>
                  <w:rFonts w:ascii="PT Astra Serif" w:eastAsia="PT Astra Serif" w:hAnsi="PT Astra Serif" w:cs="PT Astra Serif"/>
                  <w:color w:val="000000" w:themeColor="text1"/>
                  <w:sz w:val="24"/>
                  <w:szCs w:val="24"/>
                </w:rPr>
                <w:t>ОКТМО</w:t>
              </w:r>
            </w:hyperlink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 __________</w:t>
            </w:r>
          </w:p>
        </w:tc>
      </w:tr>
      <w:tr w:rsidR="005F1FFC">
        <w:tc>
          <w:tcPr>
            <w:tcW w:w="4313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ОГРН __________, </w:t>
            </w:r>
            <w:hyperlink r:id="rId20" w:tooltip="consultantplus://offline/ref=0F5699E0EF6EA65438E1F78A7D97D0B14A1F7E5DD8A1C2B636CFA17F0B6CFF5DCFE2325242DBC9CC307782345B61dDB" w:history="1">
              <w:r>
                <w:rPr>
                  <w:rFonts w:ascii="PT Astra Serif" w:eastAsia="PT Astra Serif" w:hAnsi="PT Astra Serif" w:cs="PT Astra Serif"/>
                  <w:color w:val="000000" w:themeColor="text1"/>
                  <w:sz w:val="24"/>
                  <w:szCs w:val="24"/>
                </w:rPr>
                <w:t>ОКТМО</w:t>
              </w:r>
            </w:hyperlink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 __________</w:t>
            </w:r>
          </w:p>
        </w:tc>
        <w:tc>
          <w:tcPr>
            <w:tcW w:w="566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4251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4313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Место нахождения:</w:t>
            </w:r>
          </w:p>
        </w:tc>
        <w:tc>
          <w:tcPr>
            <w:tcW w:w="566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4251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Место нахождения:</w:t>
            </w:r>
          </w:p>
        </w:tc>
      </w:tr>
      <w:tr w:rsidR="005F1FFC">
        <w:tc>
          <w:tcPr>
            <w:tcW w:w="4313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__________________________________</w:t>
            </w:r>
          </w:p>
        </w:tc>
        <w:tc>
          <w:tcPr>
            <w:tcW w:w="566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4251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__________________________________</w:t>
            </w:r>
          </w:p>
        </w:tc>
      </w:tr>
      <w:tr w:rsidR="005F1FFC">
        <w:tc>
          <w:tcPr>
            <w:tcW w:w="4313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ИНН ____________/КПП ____________</w:t>
            </w:r>
          </w:p>
        </w:tc>
        <w:tc>
          <w:tcPr>
            <w:tcW w:w="566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4251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ИНН ____________/КПП ____________</w:t>
            </w:r>
          </w:p>
        </w:tc>
      </w:tr>
      <w:tr w:rsidR="005F1FFC">
        <w:tc>
          <w:tcPr>
            <w:tcW w:w="4313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Платежные реквизиты: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Наименование учреждения Банка России __________, БИК ____________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Расчетный счет ____________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Управление Федерального казначейства по Новосибирской области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Лицевой счет ____________</w:t>
            </w:r>
          </w:p>
        </w:tc>
        <w:tc>
          <w:tcPr>
            <w:tcW w:w="566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4251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Платежные реквизиты: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Наименование учреждения Банка России __________, БИК ____________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Расчетный (корреспондентский) счет ____________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Управление Федерального казначейства по Новосибирской области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Лицевой счет ____________</w:t>
            </w:r>
          </w:p>
        </w:tc>
      </w:tr>
    </w:tbl>
    <w:p w:rsidR="005F1FFC" w:rsidRDefault="007226D9">
      <w:pPr>
        <w:spacing w:before="160"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".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1.9. Приложение N ______ к С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оглашению изложить в редакции согласно приложению N ______ к настоящему Дополнительному соглашению к Соглашению, которое является его неотъемлемой частью.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1.10. Дополнить приложением N ______ к Соглашению согласно приложению N ______ к настоящему Дополните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льному соглашению к Соглашению, которое является его неотъемлемой частью.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1.11. Внести изменения в приложение N ______ к Соглашению согласно приложению N ______ к настоящему Дополнительному соглашению к Соглашению, которое является его неотъемлемой частью.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2. Настоящее Дополнительное соглашение к Соглашению является неотъемлемой частью Соглашения.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3. Настоящее Дополнительное соглашение к Соглашению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4. Условия Согл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ашения, не затронутые настоящим Дополнительным соглашением к Соглашению, остаются неизменными.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5. Иные заключительные положения по настоящему Дополнительному соглашению к Соглашению: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5.1. Настоящее Дополнительное соглашение заключено Сторонами в форме: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5.1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.1. Электронного документа и подписано усиленными квалифицированными электронными подписями лиц, имеющих право действовать от имени каждой из Сторон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&lt;2&gt;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5.1.2. Бумажного документа в двух экземплярах, по одному экземпляру для каждой из Сторон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&lt;3&gt;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5.2. ___________________________________________________________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&lt;1&gt;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6. Подписи Сторон: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13"/>
        <w:gridCol w:w="566"/>
        <w:gridCol w:w="4251"/>
      </w:tblGrid>
      <w:tr w:rsidR="005F1FFC">
        <w:tc>
          <w:tcPr>
            <w:tcW w:w="4313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Сокращенное наименование</w:t>
            </w:r>
          </w:p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__________________________________</w:t>
            </w:r>
          </w:p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(главного распорядителя средств </w:t>
            </w:r>
          </w:p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бюджета Искитимского района Новосибирской области)</w:t>
            </w:r>
          </w:p>
        </w:tc>
        <w:tc>
          <w:tcPr>
            <w:tcW w:w="566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4251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Сокращенное наименование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Получателя ________________________</w:t>
            </w:r>
          </w:p>
        </w:tc>
      </w:tr>
      <w:tr w:rsidR="005F1FFC">
        <w:tc>
          <w:tcPr>
            <w:tcW w:w="4313" w:type="dxa"/>
          </w:tcPr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20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___________/ __________________</w:t>
            </w:r>
          </w:p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20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 (подпись)        (Ф.И.О.)</w:t>
            </w:r>
          </w:p>
        </w:tc>
        <w:tc>
          <w:tcPr>
            <w:tcW w:w="566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4251" w:type="dxa"/>
          </w:tcPr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20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___________/ __________________</w:t>
            </w:r>
          </w:p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20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 (подпись)        (Ф.И.О.)</w:t>
            </w:r>
          </w:p>
        </w:tc>
      </w:tr>
    </w:tbl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--------------------------------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&lt;1&gt; Указываются иные конкретные положения (при наличии).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&lt;2&gt; Предусматривается при формировании и подписании Соглашения в электронной форме.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&lt;3&gt; Предусматривается в случае формирования и подписания Соглашения в форме бумажн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ого документа.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7226D9" w:rsidRDefault="007226D9">
      <w:pPr>
        <w:spacing w:after="0" w:line="240" w:lineRule="auto"/>
        <w:jc w:val="right"/>
        <w:outlineLvl w:val="1"/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br w:type="page"/>
      </w:r>
    </w:p>
    <w:p w:rsidR="007226D9" w:rsidRDefault="007226D9" w:rsidP="007226D9">
      <w:pPr>
        <w:spacing w:after="0" w:line="240" w:lineRule="auto"/>
        <w:ind w:left="4536"/>
        <w:outlineLvl w:val="1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Приложение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9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к Типовой форме соглашения (договора)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 предоставлении из бюджета Искитимского района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Новосибирской области юридическим лицам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(за исключением государственных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(муниципальных) учреждений),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индивидуальным предпринимателям,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физическим лицам грантов в форме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субсидий, в том числе предоставляемых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на конкурентной основе</w:t>
      </w:r>
    </w:p>
    <w:p w:rsidR="005F1FFC" w:rsidRDefault="005F1FFC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rPr>
          <w:rFonts w:ascii="PT Astra Serif" w:hAnsi="PT Astra Serif" w:cs="PT Astra Serif"/>
          <w:color w:val="000000" w:themeColor="text1"/>
          <w:sz w:val="24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Дополнительное соглашение (договор)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 расторжении соглашения (договора) о предоставлении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из бюджета Искитимского района Новосибирской области юридическим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лицам (за исключением государственных (муниципальных)</w:t>
      </w:r>
    </w:p>
    <w:p w:rsidR="005F1FFC" w:rsidRDefault="007226D9" w:rsidP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учреждений), индивидуальным предпринимателям, физическим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лицам грантов в форме субсидий, в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том числе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предоставляемых на конкурентной основе,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от "____" _______________ N ______</w:t>
      </w:r>
    </w:p>
    <w:p w:rsidR="005F1FFC" w:rsidRDefault="005F1FFC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 г. Искитим</w:t>
      </w:r>
    </w:p>
    <w:p w:rsidR="005F1FFC" w:rsidRDefault="005F1FFC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"____" ________________ 20___ г.                       N 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(дата заключения соглашения)                           (номер соглашения)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___________________________________________________________________________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(наименование главного распорядителя средств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бюджета Искитимского района Новосибирс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которому  как  получателю  средств бюджета Искитимского района Новосибирской области бюджета  доведены  лимиты бюджетных обязательств на предоставление гранта в форме   субсидии   юридическим   лицам   (за   исключением  государственных (муниц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ипальных)  учреждений),  индивидуальным  предпринимателям, физическим лицам грантов в форме субсидий, в том числе предоставляемых на конкурентной основе,  в соответствии с </w:t>
      </w:r>
      <w:hyperlink r:id="rId21" w:tooltip="consultantplus://offline/ref=0F5699E0EF6EA65438E1F78A7D97D0B14E1A7656DDA1C2B636CFA17F0B6CFF5DDDE26A5E43DFD3CD3562D4651D4DD3C5D8D8A4E37E766C336Cd9B"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пунктом 7 статьи 78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Бюдже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тного кодекса Российской Федерации, именуемый в дальнейшем ________________________________________,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  <w:szCs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(наименование главного распорядителя средств </w:t>
      </w:r>
    </w:p>
    <w:p w:rsidR="005F1FFC" w:rsidRDefault="007226D9">
      <w:pPr>
        <w:spacing w:after="0" w:line="240" w:lineRule="auto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бюджета Искитимского района Новосибирской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в лице ________________________________________________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___________________,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(наименование должности, а также фамилия, имя, отчество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(при наличии) руководителя или уполномоченного им лица)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действующего(ей) на основании _____________________________________________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_____________________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_____________________________________________________,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(реквизиты учредительного документа (положения),доверенности, приказа или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иного документа, удостоверяющего полномочия)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с одной стороны, и _________________________________________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______________,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(наименование юридического лица, фамилия, имя, отчество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(при наличии) индивидуального предпринимателя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       или физического лица)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именуемое(ый, ая) в дальнейшем "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Получатель", в лице _______________________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__________________________________________________________________________,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(наименование должности, а также фамилия, имя, отчество (при наличии)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лица, представляющего Получателя, или уполномоченного им лица,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фамилия, имя, отчество (при наличии) индивидуального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предпринимателя или физического лица)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действующего(ей) на основании ____________________________________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__________________________________________________________________________,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(реквизиты учредительного документа юридического лица, свидетельства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о государственной регистрации индивидуального предпринимателя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или иного докуме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нта, удостоверяющего полномочия)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с   другой   стороны,   далее   именуемые   "Стороны",   в  соответствии  с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__________________________________________________________________________,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(наименование порядка предоставления гранта в форме субсидии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из бюджета Искитимского района Новосибирской области Получателю)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утвержденным   постановлением   администрации Искитимского района  Новосибирской   области  от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"___" ___________ 20___ г. N _____ (далее - Порядок предоставления гранта), заключили  на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стоящее  Дополнительное  соглашение  (договор)  о  расторжении соглашения  (договора) о предоставлении из бюджета Искитимского района Новосибирской области  юридическим  лицам (за исключением государственных (муниципальных) учреждений),  индивидуальным  пр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едпринимателям,  физическим лицам грантов в форме субсидий, в том числе предоставляемых на конкурентной основе (далее - Соглашение).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1.   Соглашение  расторгается  с  даты  вступления  в  силу  настоящего Дополнительного соглашения о расторжении Соглаш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ения.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2. Состояние расчетов на дату расторжения Соглашения: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2.1. Бюджетное обязательство __________________________________________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  <w:szCs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                           (наименование главного распорядителя средств 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бюджета Искитимского района Новосибирской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исполнено в размере ___ (________________) рублей ___ копеек по коду БК ___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&lt;1&gt;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               (сумма прописью)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2.2.      Обязательство      Полу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чателя     исполнено     в     размере _________ (__________________________) рублей _____ копеек, соответствующем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(сумма прописью)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достигнутым значениям результата.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2.3. ____________________________________ в течение "_____" дней со дн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я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  <w:szCs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(наименование главного распорядителя средств 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бюджета Искитимского района Новосибирской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расторжения  обязуется  перечислить  Получателю  сумму  гранта  в  размере:_________ (__________________________) рублей _____ копеек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&lt;2&gt;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(сумма прописью)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2.4.  Получатель  в  течение  "_____" дней со дня расторжения обязуется возвратить _______________________________ в бюджет Искитимского района Новосибирской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(наименование главного распорядителя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средств </w:t>
      </w:r>
    </w:p>
    <w:p w:rsidR="005F1FFC" w:rsidRDefault="007226D9">
      <w:pPr>
        <w:spacing w:after="0" w:line="240" w:lineRule="auto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бюджета Искитимского района Новосибирской области)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области сумму гранта в размере ______ (_______________) рублей ____ копеек.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                                                                   (сумма прописью)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2.5. ________________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_________________________________________________.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2.6. _____________________________________________________________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&lt;3&gt;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3. Стороны взаимных претензий друг к другу не имеют.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4.   Настоящее   Дополнительное  соглашение  о  растор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жении  Соглашения вступает в силу с момента его подписания лицами, имеющими право действовать от имени каждой из Сторон.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5. Обязательства Сторон по Соглашению прекращаются с момента вступления в  силу  настоящего Дополнительного соглашения о расторжени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и Соглашения, за исключением обязательств, предусмотренных пунктами ________ Соглашения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&lt;4&gt;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, которые прекращают свое действие после полного их исполнения.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6.  Иные  положения настоящего Дополнительного соглашения о расторжении Соглашения: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6.1.  Настоящее  Дополнительное  соглашение  о  расторжении  Соглашения заключено Сторонами в форме: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6.1.1. Электронного документа и подписано усиленными квалифицированными электронными  подписями  лиц,  имеющих право действовать от имени каждой и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з Сторон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&lt;5&gt;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6.1.2. Бумажного документа в двух экземплярах, по одному экземпляру для каждой из Сторон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&lt;6&gt;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7226D9">
      <w:pPr>
        <w:spacing w:after="0" w:line="240" w:lineRule="auto"/>
        <w:jc w:val="both"/>
        <w:rPr>
          <w:rFonts w:ascii="PT Astra Serif" w:hAnsi="PT Astra Serif" w:cs="PT Astra Serif"/>
          <w:color w:val="000000" w:themeColor="text1"/>
          <w:sz w:val="20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   6.2. _____________________________________________________________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&lt;7&gt;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.</w:t>
      </w:r>
    </w:p>
    <w:p w:rsidR="005F1FFC" w:rsidRDefault="005F1FFC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24"/>
          <w:szCs w:val="24"/>
        </w:rPr>
      </w:pPr>
    </w:p>
    <w:p w:rsidR="005F1FFC" w:rsidRDefault="007226D9">
      <w:pPr>
        <w:spacing w:after="0" w:line="240" w:lineRule="auto"/>
        <w:jc w:val="center"/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7. Платежные реквизиты Ст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орон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13"/>
        <w:gridCol w:w="566"/>
        <w:gridCol w:w="4251"/>
      </w:tblGrid>
      <w:tr w:rsidR="005F1FFC">
        <w:tc>
          <w:tcPr>
            <w:tcW w:w="4313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Сокращенное наименование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__________________________________</w:t>
            </w:r>
          </w:p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(главного распорядителя средств </w:t>
            </w:r>
          </w:p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бюджета Искитимского района Новосибирской области)</w:t>
            </w:r>
          </w:p>
        </w:tc>
        <w:tc>
          <w:tcPr>
            <w:tcW w:w="566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4251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Сокращенное наименование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Получателя ________________________</w:t>
            </w:r>
          </w:p>
        </w:tc>
      </w:tr>
      <w:tr w:rsidR="005F1FFC">
        <w:tc>
          <w:tcPr>
            <w:tcW w:w="4313" w:type="dxa"/>
            <w:vMerge w:val="restart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Наименование</w:t>
            </w:r>
          </w:p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__________________________________</w:t>
            </w:r>
          </w:p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(главного распорядителя средств </w:t>
            </w:r>
          </w:p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бюджета Искитимского района Новосибирской области)</w:t>
            </w:r>
          </w:p>
        </w:tc>
        <w:tc>
          <w:tcPr>
            <w:tcW w:w="566" w:type="dxa"/>
            <w:vMerge w:val="restart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4251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Наименование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Получателя ________________________</w:t>
            </w:r>
          </w:p>
        </w:tc>
      </w:tr>
      <w:tr w:rsidR="005F1FFC">
        <w:tc>
          <w:tcPr>
            <w:tcW w:w="4313" w:type="dxa"/>
            <w:vMerge/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566" w:type="dxa"/>
            <w:vMerge/>
          </w:tcPr>
          <w:p w:rsidR="005F1FFC" w:rsidRDefault="005F1FFC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4251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ОГРН __________, </w:t>
            </w:r>
            <w:hyperlink r:id="rId22" w:tooltip="consultantplus://offline/ref=0F5699E0EF6EA65438E1F78A7D97D0B14A1F7E5DD8A1C2B636CFA17F0B6CFF5DCFE2325242DBC9CC307782345B61dDB" w:history="1">
              <w:r>
                <w:rPr>
                  <w:rFonts w:ascii="PT Astra Serif" w:eastAsia="PT Astra Serif" w:hAnsi="PT Astra Serif" w:cs="PT Astra Serif"/>
                  <w:color w:val="000000" w:themeColor="text1"/>
                  <w:sz w:val="24"/>
                  <w:szCs w:val="24"/>
                </w:rPr>
                <w:t>ОКТМО</w:t>
              </w:r>
            </w:hyperlink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 __________</w:t>
            </w:r>
          </w:p>
        </w:tc>
      </w:tr>
      <w:tr w:rsidR="005F1FFC">
        <w:tc>
          <w:tcPr>
            <w:tcW w:w="4313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ОГРН __________, </w:t>
            </w:r>
            <w:hyperlink r:id="rId23" w:tooltip="consultantplus://offline/ref=0F5699E0EF6EA65438E1F78A7D97D0B14A1F7E5DD8A1C2B636CFA17F0B6CFF5DCFE2325242DBC9CC307782345B61dDB" w:history="1">
              <w:r>
                <w:rPr>
                  <w:rFonts w:ascii="PT Astra Serif" w:eastAsia="PT Astra Serif" w:hAnsi="PT Astra Serif" w:cs="PT Astra Serif"/>
                  <w:color w:val="000000" w:themeColor="text1"/>
                  <w:sz w:val="24"/>
                  <w:szCs w:val="24"/>
                </w:rPr>
                <w:t>ОКТМО</w:t>
              </w:r>
            </w:hyperlink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 __________</w:t>
            </w:r>
          </w:p>
        </w:tc>
        <w:tc>
          <w:tcPr>
            <w:tcW w:w="566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4251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4313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Место нахождения:</w:t>
            </w:r>
          </w:p>
        </w:tc>
        <w:tc>
          <w:tcPr>
            <w:tcW w:w="566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4251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Место нахождения:</w:t>
            </w:r>
          </w:p>
        </w:tc>
      </w:tr>
      <w:tr w:rsidR="005F1FFC">
        <w:tc>
          <w:tcPr>
            <w:tcW w:w="4313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__________________________________</w:t>
            </w:r>
          </w:p>
        </w:tc>
        <w:tc>
          <w:tcPr>
            <w:tcW w:w="566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4251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__________________________________</w:t>
            </w:r>
          </w:p>
        </w:tc>
      </w:tr>
      <w:tr w:rsidR="005F1FFC">
        <w:tc>
          <w:tcPr>
            <w:tcW w:w="4313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ИНН ____________/КПП ____________</w:t>
            </w:r>
          </w:p>
        </w:tc>
        <w:tc>
          <w:tcPr>
            <w:tcW w:w="566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4251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ИНН ____________/КПП ____________</w:t>
            </w:r>
          </w:p>
        </w:tc>
      </w:tr>
      <w:tr w:rsidR="005F1FFC">
        <w:tc>
          <w:tcPr>
            <w:tcW w:w="4313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Платежные реквизиты: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Наименование учреждения Банка России __________, БИК ____________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Расчетный счет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Управление Федерального казначейства по Новосибирской области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Лицевой счет ____________</w:t>
            </w:r>
          </w:p>
        </w:tc>
        <w:tc>
          <w:tcPr>
            <w:tcW w:w="566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4251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Платежные реквизиты: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Наименование учреждения Банка России __________, БИК ____________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Расчетный (корреспондентский) счет ____________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Управление Федерального казначейства по Новосибирской области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Лицевой счет </w:t>
            </w:r>
            <w:hyperlink w:history="1">
              <w:r>
                <w:rPr>
                  <w:rFonts w:ascii="PT Astra Serif" w:eastAsia="PT Astra Serif" w:hAnsi="PT Astra Serif" w:cs="PT Astra Serif"/>
                  <w:color w:val="000000" w:themeColor="text1"/>
                  <w:sz w:val="24"/>
                  <w:szCs w:val="24"/>
                </w:rPr>
                <w:t>&lt;8&gt;</w:t>
              </w:r>
            </w:hyperlink>
          </w:p>
        </w:tc>
      </w:tr>
    </w:tbl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8. Подписи Сторон: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13"/>
        <w:gridCol w:w="566"/>
        <w:gridCol w:w="4251"/>
      </w:tblGrid>
      <w:tr w:rsidR="005F1FFC">
        <w:tc>
          <w:tcPr>
            <w:tcW w:w="4313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Сокращенное наименование</w:t>
            </w:r>
          </w:p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__</w:t>
            </w: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________________________________</w:t>
            </w:r>
          </w:p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(главного распорядителя средств </w:t>
            </w:r>
          </w:p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бюджета Искитимского района Новосибирской области)</w:t>
            </w:r>
          </w:p>
        </w:tc>
        <w:tc>
          <w:tcPr>
            <w:tcW w:w="566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4251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Сокращенное наименование</w:t>
            </w:r>
          </w:p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Получателя ________________________</w:t>
            </w:r>
          </w:p>
        </w:tc>
      </w:tr>
      <w:tr w:rsidR="005F1FFC">
        <w:tc>
          <w:tcPr>
            <w:tcW w:w="4313" w:type="dxa"/>
          </w:tcPr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20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___________/ __________________</w:t>
            </w:r>
          </w:p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20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 (подпись)        (Ф.И.О.)</w:t>
            </w:r>
          </w:p>
        </w:tc>
        <w:tc>
          <w:tcPr>
            <w:tcW w:w="566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4251" w:type="dxa"/>
          </w:tcPr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20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___________/ __________________</w:t>
            </w:r>
          </w:p>
          <w:p w:rsidR="005F1FFC" w:rsidRDefault="007226D9">
            <w:pPr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  <w:sz w:val="20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 (подпись)        (Ф.И.О.)</w:t>
            </w:r>
          </w:p>
        </w:tc>
      </w:tr>
    </w:tbl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--------------------------------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&lt;1&gt;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Если грант предоставляется по нескольким кодам БК, то указываются последовательно соответствующие коды БК, а также суммы гранта, предоставляемые по таким кодам БК.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&lt;2&gt; Указывается в зависимости от исполнения обязательств, указанных в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пунктах</w:t>
        </w:r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 xml:space="preserve"> 2.1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и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2.2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настоящего Дополнительного соглашения о расторжении Соглашения.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&lt;3&gt; Указываются иные конкретные условия (при наличии).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&lt;4&gt; Указываются пункты Соглашения (при наличии), предусматривающие условия, исполнение которых предполагается по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сле расторжения Соглашения.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&lt;5&gt; Предусматривается при формировании и подписании Соглашения в электронной форме.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&lt;6&gt; Предусматривается в случае формирования и подписания Соглашения в форме бумажного документа.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&lt;7&gt;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Указываются иные конкретные положения (при наличии).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&lt;8&gt; Лицевой счет Получателя указывается, если предоставление гранта в соответствии с бюджетным законодательством Российской Федерации осуществляется в рамках казначейского сопровождения.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jc w:val="right"/>
        <w:outlineLvl w:val="1"/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</w:pPr>
    </w:p>
    <w:p w:rsidR="007226D9" w:rsidRDefault="007226D9">
      <w:pPr>
        <w:spacing w:after="0" w:line="240" w:lineRule="auto"/>
        <w:jc w:val="right"/>
        <w:outlineLvl w:val="1"/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br w:type="page"/>
      </w:r>
    </w:p>
    <w:p w:rsidR="007226D9" w:rsidRDefault="007226D9" w:rsidP="007226D9">
      <w:pPr>
        <w:spacing w:after="0" w:line="240" w:lineRule="auto"/>
        <w:ind w:left="4536"/>
        <w:outlineLvl w:val="1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Приложение 1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0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к Типовой форме соглашения (договора)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 предоставлении из бюджета Искитимского района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Новосибирской области юридическим лицам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(за исключением государственных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(муниципальных) учреждений),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индивидуальным предпринимателям,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физическим лицам грантов в форме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субсидий, в том числе предоставляемых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на конкурентной основе</w:t>
      </w:r>
    </w:p>
    <w:p w:rsidR="005F1FFC" w:rsidRDefault="005F1FFC">
      <w:pPr>
        <w:spacing w:after="0" w:line="240" w:lineRule="auto"/>
        <w:rPr>
          <w:rFonts w:ascii="PT Astra Serif" w:hAnsi="PT Astra Serif" w:cs="PT Astra Serif"/>
          <w:color w:val="000000" w:themeColor="text1"/>
          <w:sz w:val="24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Приложение N ___</w:t>
      </w: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к Соглашению</w:t>
      </w: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от ______________ N ___</w:t>
      </w: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(приложение N ___</w:t>
      </w: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к Дополнительному соглашению</w:t>
      </w: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от _____________ N ___)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Примерная форма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План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мероприятий по достижению результатов предоставления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гранта (контрольные точки) &lt;1&gt;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на "________" год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Наименование Получателя/ИНН _______________________________________________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  <w:sectPr w:rsidR="005F1FFC">
          <w:pgSz w:w="11906" w:h="16838"/>
          <w:pgMar w:top="1440" w:right="566" w:bottom="1440" w:left="1133" w:header="709" w:footer="709" w:gutter="0"/>
          <w:cols w:space="720"/>
          <w:docGrid w:linePitch="360"/>
        </w:sectPr>
      </w:pP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50"/>
        <w:gridCol w:w="1700"/>
        <w:gridCol w:w="3288"/>
        <w:gridCol w:w="1530"/>
        <w:gridCol w:w="1700"/>
        <w:gridCol w:w="1700"/>
      </w:tblGrid>
      <w:tr w:rsidR="005F1FFC">
        <w:tc>
          <w:tcPr>
            <w:tcW w:w="5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Результат предоставления гранта, контрольные точки</w:t>
            </w:r>
          </w:p>
        </w:tc>
        <w:tc>
          <w:tcPr>
            <w:tcW w:w="4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Единиц</w:t>
            </w: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а измерения &lt;3&gt;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Плановое значение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Плановый срок достижения (дд.мм.гггг)</w:t>
            </w:r>
          </w:p>
        </w:tc>
      </w:tr>
      <w:tr w:rsidR="005F1FFC"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код &lt;2&gt;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код по </w:t>
            </w:r>
            <w:hyperlink r:id="rId24" w:tooltip="consultantplus://offline/ref=0F5699E0EF6EA65438E1F78A7D97D0B14F12725DDAA5C2B636CFA17F0B6CFF5DCFE2325242DBC9CC307782345B61dDB" w:history="1">
              <w:r>
                <w:rPr>
                  <w:rFonts w:ascii="PT Astra Serif" w:eastAsia="PT Astra Serif" w:hAnsi="PT Astra Serif" w:cs="PT Astra Serif"/>
                  <w:color w:val="000000" w:themeColor="text1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6</w:t>
            </w:r>
          </w:p>
        </w:tc>
      </w:tr>
      <w:tr w:rsidR="005F1FFC"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Результат предоставления гранта 1: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контрольная точка 1.1: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x</w:t>
            </w:r>
          </w:p>
        </w:tc>
      </w:tr>
      <w:tr w:rsidR="005F1FFC"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Результат предоставления гранта 1: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Результат предоставления гранта 2: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контрольная точка 2.1: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x</w:t>
            </w:r>
          </w:p>
        </w:tc>
      </w:tr>
      <w:tr w:rsidR="005F1FFC"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Результат предоставления гранта 2: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</w:tbl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rPr>
          <w:rFonts w:ascii="PT Astra Serif" w:hAnsi="PT Astra Serif" w:cs="PT Astra Serif"/>
          <w:color w:val="000000" w:themeColor="text1"/>
          <w:sz w:val="24"/>
          <w:szCs w:val="24"/>
        </w:rPr>
        <w:sectPr w:rsidR="005F1FFC">
          <w:pgSz w:w="16838" w:h="11906" w:orient="landscape"/>
          <w:pgMar w:top="1133" w:right="1440" w:bottom="566" w:left="1440" w:header="709" w:footer="709" w:gutter="0"/>
          <w:cols w:space="720"/>
          <w:docGrid w:linePitch="360"/>
        </w:sectPr>
      </w:pPr>
    </w:p>
    <w:p w:rsidR="005F1FFC" w:rsidRDefault="007226D9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--------------------------------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&lt;1&gt; В случае, если соглашение содержит сведения, составляющие государственную или иную охраняемую в соответствии с федеральными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&lt;2&gt; Код результата предоставления гранта и контрольной точки формируется в системе "Электронный бюджет" автоматически.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&lt;3&gt; Указываются плановые значения контрольных точек в случае, если контрольные точки имеют измеримые в единицах измерения значения.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7226D9" w:rsidRDefault="007226D9">
      <w:pPr>
        <w:spacing w:after="0" w:line="240" w:lineRule="auto"/>
        <w:jc w:val="right"/>
        <w:outlineLvl w:val="1"/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br w:type="page"/>
      </w:r>
    </w:p>
    <w:p w:rsidR="007226D9" w:rsidRDefault="007226D9" w:rsidP="007226D9">
      <w:pPr>
        <w:spacing w:after="0" w:line="240" w:lineRule="auto"/>
        <w:ind w:left="4536"/>
        <w:outlineLvl w:val="1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Приложение 1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1</w:t>
      </w:r>
      <w:bookmarkStart w:id="1" w:name="_GoBack"/>
      <w:bookmarkEnd w:id="1"/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к Типовой форме соглашения (договора)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 предоставлении из бюджета Искитимского района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Новосибирской области юридическим лицам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(за исключением государственных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(муниципальных) учреждений),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индивидуальным предпринимателям,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физическим лицам грантов в форме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субсидий, в том числе предоставляемых</w:t>
      </w:r>
    </w:p>
    <w:p w:rsidR="007226D9" w:rsidRDefault="007226D9" w:rsidP="007226D9">
      <w:pPr>
        <w:spacing w:after="0" w:line="240" w:lineRule="auto"/>
        <w:ind w:left="4536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на конкурентной основе</w:t>
      </w:r>
    </w:p>
    <w:p w:rsidR="005F1FFC" w:rsidRDefault="005F1FFC">
      <w:pPr>
        <w:spacing w:after="0" w:line="240" w:lineRule="auto"/>
        <w:rPr>
          <w:rFonts w:ascii="PT Astra Serif" w:hAnsi="PT Astra Serif" w:cs="PT Astra Serif"/>
          <w:color w:val="000000" w:themeColor="text1"/>
          <w:sz w:val="24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Приложение N ___</w:t>
      </w: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к Соглашению</w:t>
      </w: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от ______________ N ___</w:t>
      </w: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(приложение N ___</w:t>
      </w: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к Дополнительному соглашению</w:t>
      </w: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от _____________ N ___)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jc w:val="right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Примерная форма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16"/>
        </w:rPr>
      </w:pPr>
      <w:bookmarkStart w:id="2" w:name="undefined"/>
      <w:bookmarkEnd w:id="2"/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Отчет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о реализации плана мероприятий по достижению результатов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предоставления гранта (контрольных точек) &lt;1&gt;</w:t>
      </w:r>
    </w:p>
    <w:p w:rsidR="005F1FFC" w:rsidRDefault="007226D9">
      <w:pPr>
        <w:spacing w:after="0" w:line="240" w:lineRule="auto"/>
        <w:jc w:val="center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по состоянию на 1 ___________ 20___ г.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7226D9">
      <w:pPr>
        <w:spacing w:after="0" w:line="240" w:lineRule="auto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Наименование Получателя/ИНН _______________________________________________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  <w:sectPr w:rsidR="005F1FFC">
          <w:pgSz w:w="11906" w:h="16838"/>
          <w:pgMar w:top="873" w:right="566" w:bottom="1440" w:left="1133" w:header="709" w:footer="709" w:gutter="0"/>
          <w:cols w:space="720"/>
          <w:docGrid w:linePitch="360"/>
        </w:sectPr>
      </w:pP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43"/>
        <w:gridCol w:w="907"/>
        <w:gridCol w:w="1700"/>
        <w:gridCol w:w="907"/>
        <w:gridCol w:w="1133"/>
        <w:gridCol w:w="1133"/>
        <w:gridCol w:w="1133"/>
        <w:gridCol w:w="1133"/>
        <w:gridCol w:w="1133"/>
        <w:gridCol w:w="907"/>
        <w:gridCol w:w="1133"/>
      </w:tblGrid>
      <w:tr w:rsidR="005F1FFC"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Результат предост</w:t>
            </w: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авления гранта, контрольные точки &lt;2&gt;</w:t>
            </w:r>
          </w:p>
        </w:tc>
        <w:tc>
          <w:tcPr>
            <w:tcW w:w="2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Единица измерения &lt;2&gt;</w:t>
            </w:r>
          </w:p>
        </w:tc>
        <w:tc>
          <w:tcPr>
            <w:tcW w:w="3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Значение</w:t>
            </w:r>
          </w:p>
        </w:tc>
        <w:tc>
          <w:tcPr>
            <w:tcW w:w="2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Срок достижения (дд.мм.гггг)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Статус &lt;8&gt;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Причина отклонения &lt;9&gt;</w:t>
            </w:r>
          </w:p>
        </w:tc>
      </w:tr>
      <w:tr w:rsidR="005F1FFC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 xml:space="preserve">код по </w:t>
            </w:r>
            <w:hyperlink r:id="rId25" w:tooltip="consultantplus://offline/ref=0F5699E0EF6EA65438E1F78A7D97D0B14F12725DDAA5C2B636CFA17F0B6CFF5DCFE2325242DBC9CC307782345B61dDB" w:history="1">
              <w:r>
                <w:rPr>
                  <w:rFonts w:ascii="PT Astra Serif" w:eastAsia="PT Astra Serif" w:hAnsi="PT Astra Serif" w:cs="PT Astra Serif"/>
                  <w:color w:val="000000" w:themeColor="text1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плановое &lt;3&gt;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фактическое &lt;4&gt;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прогнозное &lt;5&gt;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плановый &lt;6&gt;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фактический (прогнозный) &lt;7&gt;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11</w:t>
            </w:r>
          </w:p>
        </w:tc>
      </w:tr>
      <w:tr w:rsidR="005F1FFC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Результат предоставления гранта &lt;10&gt;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ind w:left="283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контрольные точки отчетного периода &lt;11&gt;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ind w:left="566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ind w:left="283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контрольные точки планового периода &lt;12&gt;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ind w:left="566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Результат предоставления гранта &lt;10&gt;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ind w:left="283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контрольные точки отчетного периода &lt;11&gt;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ind w:left="566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ind w:left="283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контрольные точки планового периода &lt;12&gt;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7226D9">
            <w:pPr>
              <w:spacing w:after="0" w:line="240" w:lineRule="auto"/>
              <w:ind w:left="566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</w:tbl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69"/>
        <w:gridCol w:w="396"/>
        <w:gridCol w:w="3458"/>
        <w:gridCol w:w="396"/>
        <w:gridCol w:w="3174"/>
        <w:gridCol w:w="396"/>
        <w:gridCol w:w="3174"/>
      </w:tblGrid>
      <w:tr w:rsidR="005F1FFC">
        <w:tc>
          <w:tcPr>
            <w:tcW w:w="2669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Руководитель (уполномоченное лицо) Получателя</w:t>
            </w:r>
          </w:p>
        </w:tc>
        <w:tc>
          <w:tcPr>
            <w:tcW w:w="396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3458" w:type="dxa"/>
            <w:tcBorders>
              <w:bottom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396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3174" w:type="dxa"/>
            <w:tcBorders>
              <w:bottom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396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3174" w:type="dxa"/>
            <w:tcBorders>
              <w:bottom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2669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396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3458" w:type="dxa"/>
            <w:tcBorders>
              <w:top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(должность)</w:t>
            </w:r>
          </w:p>
        </w:tc>
        <w:tc>
          <w:tcPr>
            <w:tcW w:w="396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3174" w:type="dxa"/>
            <w:tcBorders>
              <w:top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(подпись)</w:t>
            </w:r>
          </w:p>
        </w:tc>
        <w:tc>
          <w:tcPr>
            <w:tcW w:w="396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3174" w:type="dxa"/>
            <w:tcBorders>
              <w:top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(расшифровка подписи)</w:t>
            </w:r>
          </w:p>
        </w:tc>
      </w:tr>
      <w:tr w:rsidR="005F1FFC">
        <w:tc>
          <w:tcPr>
            <w:tcW w:w="2669" w:type="dxa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Исполнитель</w:t>
            </w:r>
          </w:p>
        </w:tc>
        <w:tc>
          <w:tcPr>
            <w:tcW w:w="396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3458" w:type="dxa"/>
            <w:tcBorders>
              <w:bottom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396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3174" w:type="dxa"/>
            <w:tcBorders>
              <w:bottom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396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3174" w:type="dxa"/>
            <w:tcBorders>
              <w:bottom w:val="single" w:sz="4" w:space="0" w:color="000000"/>
            </w:tcBorders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</w:tr>
      <w:tr w:rsidR="005F1FFC">
        <w:tc>
          <w:tcPr>
            <w:tcW w:w="2669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396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3458" w:type="dxa"/>
            <w:tcBorders>
              <w:top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(должность)</w:t>
            </w:r>
          </w:p>
        </w:tc>
        <w:tc>
          <w:tcPr>
            <w:tcW w:w="396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3174" w:type="dxa"/>
            <w:tcBorders>
              <w:top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(фамилия, инициалы)</w:t>
            </w:r>
          </w:p>
        </w:tc>
        <w:tc>
          <w:tcPr>
            <w:tcW w:w="396" w:type="dxa"/>
          </w:tcPr>
          <w:p w:rsidR="005F1FFC" w:rsidRDefault="005F1FFC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</w:p>
        </w:tc>
        <w:tc>
          <w:tcPr>
            <w:tcW w:w="3174" w:type="dxa"/>
            <w:tcBorders>
              <w:top w:val="single" w:sz="4" w:space="0" w:color="000000"/>
            </w:tcBorders>
          </w:tcPr>
          <w:p w:rsidR="005F1FFC" w:rsidRDefault="007226D9">
            <w:pPr>
              <w:spacing w:after="0" w:line="240" w:lineRule="auto"/>
              <w:jc w:val="center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(телефон)</w:t>
            </w:r>
          </w:p>
        </w:tc>
      </w:tr>
      <w:tr w:rsidR="005F1FFC">
        <w:tc>
          <w:tcPr>
            <w:tcW w:w="13663" w:type="dxa"/>
            <w:gridSpan w:val="7"/>
          </w:tcPr>
          <w:p w:rsidR="005F1FFC" w:rsidRDefault="007226D9">
            <w:pPr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16"/>
              </w:rPr>
            </w:pPr>
            <w:r>
              <w:rPr>
                <w:rFonts w:ascii="PT Astra Serif" w:eastAsia="PT Astra Serif" w:hAnsi="PT Astra Serif" w:cs="PT Astra Serif"/>
                <w:color w:val="000000" w:themeColor="text1"/>
                <w:sz w:val="24"/>
                <w:szCs w:val="24"/>
              </w:rPr>
              <w:t>"____" ______________ 20___ г.</w:t>
            </w:r>
          </w:p>
        </w:tc>
      </w:tr>
    </w:tbl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rPr>
          <w:rFonts w:ascii="PT Astra Serif" w:hAnsi="PT Astra Serif" w:cs="PT Astra Serif"/>
          <w:color w:val="000000" w:themeColor="text1"/>
          <w:sz w:val="24"/>
          <w:szCs w:val="24"/>
        </w:rPr>
        <w:sectPr w:rsidR="005F1FFC">
          <w:pgSz w:w="16838" w:h="11906" w:orient="landscape"/>
          <w:pgMar w:top="1133" w:right="1440" w:bottom="566" w:left="1440" w:header="709" w:footer="709" w:gutter="0"/>
          <w:cols w:space="720"/>
          <w:docGrid w:linePitch="360"/>
        </w:sectPr>
      </w:pPr>
    </w:p>
    <w:p w:rsidR="005F1FFC" w:rsidRDefault="007226D9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--------------------------------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&lt;1&gt; Показатели отчета формируются на основании информации о результатах предоставления гранта,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контрольных точках, срок достижения плановых значений которых наступил на отчетную дату, включая результаты предоставления гранта, контрольные точки, плановые значения которых планировались к достижению в прошлых отчетных периодах, а также результатах пре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доставления гранта, контрольных точках, срок достижения которых запланирован в течение трех месяцев, следующих за отчетным периодом. В случае, если соглашение содержит сведения, составляющие государственную или иную охраняемую в соответствии с федеральными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&lt;2&gt; Характеристики граф 1 - 4 формируются на основании характеристик граф 1 - 4, указанных в приложении к соглашению, оформленному в соответствии с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приложением N 10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к настоящей Типовой форме.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&lt;3&gt; Указываются в соответствии с плановыми значен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иями, установленными в графе 5 приложения к соглашению, оформленному в соответствии с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приложением N 10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к настоящей Типовой форме.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&lt;4&gt; Указывается фактически достигнутое значение результата предоставления гранта и контрольных точек, установлен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ных в графе 1.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&lt;5&gt; Указывается отклонение фактически достигнутого значения результата предоставления гранта и контрольных точек, установленных в графе 1, от планового значения, указанного в графе 5, срок достижения по которым на соответствующую отчетную да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ту наступил.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&lt;6&gt; Указываются в соответствии с плановыми датами, установленными в графе 6 приложения к соглашению, оформленному в соответствии с </w:t>
      </w:r>
      <w:hyperlink w:history="1">
        <w:r>
          <w:rPr>
            <w:rFonts w:ascii="PT Astra Serif" w:eastAsia="PT Astra Serif" w:hAnsi="PT Astra Serif" w:cs="PT Astra Serif"/>
            <w:color w:val="000000" w:themeColor="text1"/>
            <w:sz w:val="24"/>
            <w:szCs w:val="24"/>
          </w:rPr>
          <w:t>приложением N 10</w:t>
        </w:r>
      </w:hyperlink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к настоящей Типовой форме.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&lt;7&gt; Указывается срок достижения результата предоставле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ния гранта, контрольной точки, указанных в графе 1. В случае, если значение результата предоставления гранта, контрольной точки, установленное в графе 5, в отчетном периоде не достигнуто (достигнуто частично), указывается прогнозный срок достижения установ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ленного значения.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&lt;8&gt; Указывается статус "0" - отсутствие отклонений, "1" - наличие отклонений.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&lt;9&gt;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 Указывается причина отклонения от планового значения, в случае если на установленную дату плановое значение результата предоставления гранта, контрольной точки фактически не достигнуто.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&lt;10&gt; Указывается наименование результата предоставления гранта.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 xml:space="preserve">&lt;11&gt; </w:t>
      </w: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Указывается наименование контрольной точки, дата достижения которой наступила в отчетном периоде.</w:t>
      </w:r>
    </w:p>
    <w:p w:rsidR="005F1FFC" w:rsidRDefault="007226D9">
      <w:pPr>
        <w:spacing w:before="160"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  <w:r>
        <w:rPr>
          <w:rFonts w:ascii="PT Astra Serif" w:eastAsia="PT Astra Serif" w:hAnsi="PT Astra Serif" w:cs="PT Astra Serif"/>
          <w:color w:val="000000" w:themeColor="text1"/>
          <w:sz w:val="24"/>
          <w:szCs w:val="24"/>
        </w:rPr>
        <w:t>&lt;12&gt; Указывается наименование контрольной точки, достижение которой запланировано в течение трех месяцев, следующих за отчетным периодом.</w:t>
      </w: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spacing w:after="0" w:line="240" w:lineRule="auto"/>
        <w:ind w:firstLine="540"/>
        <w:jc w:val="both"/>
        <w:rPr>
          <w:rFonts w:ascii="PT Astra Serif" w:hAnsi="PT Astra Serif" w:cs="PT Astra Serif"/>
          <w:color w:val="000000" w:themeColor="text1"/>
          <w:sz w:val="16"/>
        </w:rPr>
      </w:pPr>
    </w:p>
    <w:p w:rsidR="005F1FFC" w:rsidRDefault="005F1FFC">
      <w:pPr>
        <w:pBdr>
          <w:top w:val="single" w:sz="4" w:space="0" w:color="000000"/>
        </w:pBdr>
        <w:spacing w:before="100" w:after="100" w:line="240" w:lineRule="auto"/>
        <w:jc w:val="both"/>
        <w:rPr>
          <w:rFonts w:ascii="PT Astra Serif" w:hAnsi="PT Astra Serif" w:cs="PT Astra Serif"/>
          <w:color w:val="000000" w:themeColor="text1"/>
          <w:sz w:val="0"/>
        </w:rPr>
      </w:pPr>
    </w:p>
    <w:p w:rsidR="005F1FFC" w:rsidRDefault="005F1FFC">
      <w:pPr>
        <w:rPr>
          <w:rFonts w:ascii="PT Astra Serif" w:hAnsi="PT Astra Serif" w:cs="PT Astra Serif"/>
          <w:color w:val="000000" w:themeColor="text1"/>
          <w:sz w:val="24"/>
          <w:szCs w:val="24"/>
        </w:rPr>
      </w:pPr>
    </w:p>
    <w:sectPr w:rsidR="005F1FF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FFC" w:rsidRDefault="007226D9">
      <w:pPr>
        <w:spacing w:after="0" w:line="240" w:lineRule="auto"/>
      </w:pPr>
      <w:r>
        <w:separator/>
      </w:r>
    </w:p>
  </w:endnote>
  <w:endnote w:type="continuationSeparator" w:id="0">
    <w:p w:rsidR="005F1FFC" w:rsidRDefault="00722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FFC" w:rsidRDefault="007226D9">
      <w:pPr>
        <w:spacing w:after="0" w:line="240" w:lineRule="auto"/>
      </w:pPr>
      <w:r>
        <w:separator/>
      </w:r>
    </w:p>
  </w:footnote>
  <w:footnote w:type="continuationSeparator" w:id="0">
    <w:p w:rsidR="005F1FFC" w:rsidRDefault="007226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FFC"/>
    <w:rsid w:val="005F1FFC"/>
    <w:rsid w:val="0072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3BC983-7EF4-4268-93A0-8E4731770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</w:style>
  <w:style w:type="paragraph" w:styleId="ad">
    <w:name w:val="caption"/>
    <w:basedOn w:val="a"/>
    <w:next w:val="a"/>
    <w:link w:val="ae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e">
    <w:name w:val="Название объекта Знак"/>
    <w:link w:val="ad"/>
    <w:uiPriority w:val="35"/>
    <w:rPr>
      <w:b/>
      <w:bCs/>
      <w:color w:val="5B9BD5" w:themeColor="accent1"/>
      <w:sz w:val="18"/>
      <w:szCs w:val="18"/>
    </w:rPr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No Spacing"/>
    <w:basedOn w:val="a"/>
    <w:uiPriority w:val="1"/>
    <w:qFormat/>
    <w:pPr>
      <w:spacing w:after="0" w:line="240" w:lineRule="auto"/>
    </w:pPr>
  </w:style>
  <w:style w:type="paragraph" w:styleId="af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5699E0EF6EA65438E1F78A7D97D0B14E1A7656DDA1C2B636CFA17F0B6CFF5DDDE26A5C44DCD3C66438C4615419D9DADEC6BBE1607666d9B" TargetMode="External"/><Relationship Id="rId13" Type="http://schemas.openxmlformats.org/officeDocument/2006/relationships/hyperlink" Target="consultantplus://offline/ref=0F5699E0EF6EA65438E1F78A7D97D0B14E1A7656DDA1C2B636CFA17F0B6CFF5DDDE26A5C44DCD3C66438C4615419D9DADEC6BBE1607666d9B" TargetMode="External"/><Relationship Id="rId18" Type="http://schemas.openxmlformats.org/officeDocument/2006/relationships/hyperlink" Target="consultantplus://offline/ref=0F5699E0EF6EA65438E1F78A7D97D0B14E1A7656DDA1C2B636CFA17F0B6CFF5DDDE26A5E43DFD3CD3562D4651D4DD3C5D8D8A4E37E766C336Cd9B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0F5699E0EF6EA65438E1F78A7D97D0B14E1A7656DDA1C2B636CFA17F0B6CFF5DDDE26A5E43DFD3CD3562D4651D4DD3C5D8D8A4E37E766C336Cd9B" TargetMode="External"/><Relationship Id="rId7" Type="http://schemas.openxmlformats.org/officeDocument/2006/relationships/hyperlink" Target="consultantplus://offline/ref=0F5699E0EF6EA65438E1F78A7D97D0B14E1A7656DDA1C2B636CFA17F0B6CFF5DCFE2325242DBC9CC307782345B61dDB" TargetMode="External"/><Relationship Id="rId12" Type="http://schemas.openxmlformats.org/officeDocument/2006/relationships/hyperlink" Target="consultantplus://offline/ref=0F5699E0EF6EA65438E1F78A7D97D0B14F137455DAA0C2B636CFA17F0B6CFF5DDDE26A5A44DADEC66438C4615419D9DADEC6BBE1607666d9B" TargetMode="External"/><Relationship Id="rId17" Type="http://schemas.openxmlformats.org/officeDocument/2006/relationships/hyperlink" Target="consultantplus://offline/ref=0F5699E0EF6EA65438E1F78A7D97D0B14E1B7F50D0A0C2B636CFA17F0B6CFF5DDDE26A5D42DBDC99612DD539581FC0C5DFD8A7E36267d1B" TargetMode="External"/><Relationship Id="rId25" Type="http://schemas.openxmlformats.org/officeDocument/2006/relationships/hyperlink" Target="consultantplus://offline/ref=0F5699E0EF6EA65438E1F78A7D97D0B14F12725DDAA5C2B636CFA17F0B6CFF5DCFE2325242DBC9CC307782345B61dDB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F5699E0EF6EA65438E1F78A7D97D0B14A1F7E5DD8A1C2B636CFA17F0B6CFF5DCFE2325242DBC9CC307782345B61dDB" TargetMode="External"/><Relationship Id="rId20" Type="http://schemas.openxmlformats.org/officeDocument/2006/relationships/hyperlink" Target="consultantplus://offline/ref=0F5699E0EF6EA65438E1F78A7D97D0B14A1F7E5DD8A1C2B636CFA17F0B6CFF5DCFE2325242DBC9CC307782345B61dDB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F5699E0EF6EA65438E1F78A7D97D0B14E1A7656DDA1C2B636CFA17F0B6CFF5DDDE26A5E43DFD3CD3562D4651D4DD3C5D8D8A4E37E766C336Cd9B" TargetMode="External"/><Relationship Id="rId11" Type="http://schemas.openxmlformats.org/officeDocument/2006/relationships/hyperlink" Target="consultantplus://offline/ref=0F5699E0EF6EA65438E1F78A7D97D0B14E1A7656DDA1C2B636CFA17F0B6CFF5DDDE26A5944DAD3C66438C4615419D9DADEC6BBE1607666d9B" TargetMode="External"/><Relationship Id="rId24" Type="http://schemas.openxmlformats.org/officeDocument/2006/relationships/hyperlink" Target="consultantplus://offline/ref=0F5699E0EF6EA65438E1F78A7D97D0B14F12725DDAA5C2B636CFA17F0B6CFF5DCFE2325242DBC9CC307782345B61dDB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0F5699E0EF6EA65438E1F78A7D97D0B14A1F7E5DD8A1C2B636CFA17F0B6CFF5DCFE2325242DBC9CC307782345B61dDB" TargetMode="External"/><Relationship Id="rId23" Type="http://schemas.openxmlformats.org/officeDocument/2006/relationships/hyperlink" Target="consultantplus://offline/ref=0F5699E0EF6EA65438E1F78A7D97D0B14A1F7E5DD8A1C2B636CFA17F0B6CFF5DCFE2325242DBC9CC307782345B61dDB" TargetMode="External"/><Relationship Id="rId10" Type="http://schemas.openxmlformats.org/officeDocument/2006/relationships/hyperlink" Target="consultantplus://offline/ref=0F5699E0EF6EA65438E1F78A7D97D0B14E1A7656DDA1C2B636CFA17F0B6CFF5DDDE26A5944D9D6C66438C4615419D9DADEC6BBE1607666d9B" TargetMode="External"/><Relationship Id="rId19" Type="http://schemas.openxmlformats.org/officeDocument/2006/relationships/hyperlink" Target="consultantplus://offline/ref=0F5699E0EF6EA65438E1F78A7D97D0B14A1F7E5DD8A1C2B636CFA17F0B6CFF5DCFE2325242DBC9CC307782345B61dDB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F5699E0EF6EA65438E1F78A7D97D0B14E1A7656DDA1C2B636CFA17F0B6CFF5DDDE26A5C44DED5C66438C4615419D9DADEC6BBE1607666d9B" TargetMode="External"/><Relationship Id="rId14" Type="http://schemas.openxmlformats.org/officeDocument/2006/relationships/hyperlink" Target="consultantplus://offline/ref=0F5699E0EF6EA65438E1F78A7D97D0B14E1A7656DDA1C2B636CFA17F0B6CFF5DDDE26A5C44DED5C66438C4615419D9DADEC6BBE1607666d9B" TargetMode="External"/><Relationship Id="rId22" Type="http://schemas.openxmlformats.org/officeDocument/2006/relationships/hyperlink" Target="consultantplus://offline/ref=0F5699E0EF6EA65438E1F78A7D97D0B14A1F7E5DD8A1C2B636CFA17F0B6CFF5DCFE2325242DBC9CC307782345B61dDB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43</Pages>
  <Words>13813</Words>
  <Characters>78739</Characters>
  <Application>Microsoft Office Word</Application>
  <DocSecurity>0</DocSecurity>
  <Lines>656</Lines>
  <Paragraphs>184</Paragraphs>
  <ScaleCrop>false</ScaleCrop>
  <Company>SPecialiST RePack</Company>
  <LinksUpToDate>false</LinksUpToDate>
  <CharactersWithSpaces>92368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dcterms:created xsi:type="dcterms:W3CDTF">2025-11-17T10:28:00Z</dcterms:created>
  <dcterms:modified xsi:type="dcterms:W3CDTF">2025-11-17T10:28:00Z</dcterms:modified>
</cp:coreProperties>
</file>